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A0" w:rsidRPr="00E77531" w:rsidRDefault="007801A0" w:rsidP="00E77531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  <w:r w:rsidRPr="00E77531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Проект на тему: «</w:t>
      </w:r>
      <w:r w:rsidR="00553C05" w:rsidRPr="00E77531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Азбука хорошего поведения</w:t>
      </w:r>
      <w:r w:rsidRPr="00E77531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»</w:t>
      </w:r>
    </w:p>
    <w:p w:rsidR="005B3077" w:rsidRPr="00E77531" w:rsidRDefault="005B3077" w:rsidP="00E77531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77531">
        <w:rPr>
          <w:rFonts w:ascii="Times New Roman" w:eastAsia="Times New Roman" w:hAnsi="Times New Roman" w:cs="Times New Roman"/>
          <w:sz w:val="40"/>
          <w:szCs w:val="40"/>
          <w:lang w:eastAsia="ru-RU"/>
        </w:rPr>
        <w:t>в</w:t>
      </w:r>
      <w:r w:rsidR="007801A0" w:rsidRPr="00E7753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Pr="00E77531">
        <w:rPr>
          <w:rFonts w:ascii="Times New Roman" w:eastAsia="Times New Roman" w:hAnsi="Times New Roman" w:cs="Times New Roman"/>
          <w:sz w:val="40"/>
          <w:szCs w:val="40"/>
          <w:lang w:eastAsia="ru-RU"/>
        </w:rPr>
        <w:t>подготовительной к школе группе.</w:t>
      </w:r>
    </w:p>
    <w:p w:rsidR="0029476D" w:rsidRPr="00E77531" w:rsidRDefault="0029476D" w:rsidP="00E7753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77531">
        <w:rPr>
          <w:rFonts w:ascii="Times New Roman" w:eastAsia="Times New Roman" w:hAnsi="Times New Roman" w:cs="Times New Roman"/>
          <w:sz w:val="40"/>
          <w:szCs w:val="40"/>
          <w:lang w:eastAsia="ru-RU"/>
        </w:rPr>
        <w:t>Степанова Людмила Ивановна</w:t>
      </w:r>
    </w:p>
    <w:p w:rsidR="00EC50CB" w:rsidRPr="00E77531" w:rsidRDefault="00C33091" w:rsidP="00E7753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Цель проекта</w:t>
      </w:r>
      <w:r w:rsidR="00EC50CB"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формированием у дет</w:t>
      </w:r>
      <w:r w:rsidR="00553C05"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культуры поведения за столом, в общественных местах.</w:t>
      </w:r>
    </w:p>
    <w:p w:rsidR="007801A0" w:rsidRPr="00E77531" w:rsidRDefault="00EC50CB" w:rsidP="00E7753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7753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 xml:space="preserve"> </w:t>
      </w:r>
      <w:r w:rsidR="005B3077" w:rsidRPr="00E7753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З</w:t>
      </w:r>
      <w:r w:rsidR="007801A0" w:rsidRPr="00E7753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адачи:</w:t>
      </w:r>
    </w:p>
    <w:p w:rsidR="00EC50CB" w:rsidRPr="00E77531" w:rsidRDefault="00C33091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— формирование навыка культуры поведения за столом в соответствии с правилами</w:t>
      </w:r>
      <w:r w:rsidR="00EC50CB"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: брать пищу понемногу, хорошо пережевывать</w:t>
      </w:r>
      <w:proofErr w:type="gramStart"/>
      <w:r w:rsidR="00EC50CB"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EC50CB"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аккуратно и бесшумно, сохраняя правильную осанку за столом, правильно пользоваться столовыми приборами (ложкой. вилкой, ножом), салфеткой</w:t>
      </w: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C50CB"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выходя из-за стола, тихо задвигать стул, благодарить;</w:t>
      </w:r>
    </w:p>
    <w:p w:rsidR="00C33091" w:rsidRPr="00E77531" w:rsidRDefault="00C33091" w:rsidP="00E7753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развитие потребности в эстетическом оформлении ритуала принятия пищи;</w:t>
      </w:r>
    </w:p>
    <w:p w:rsidR="00C33091" w:rsidRPr="00E77531" w:rsidRDefault="00C33091" w:rsidP="00E7753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воспитание желания соответствовать эталонам красоты внешнего вида.</w:t>
      </w:r>
    </w:p>
    <w:p w:rsidR="00553C05" w:rsidRPr="00E77531" w:rsidRDefault="00553C05" w:rsidP="00E7753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— формирование навыка культуры поведения в общественных местах.</w:t>
      </w:r>
    </w:p>
    <w:tbl>
      <w:tblPr>
        <w:tblW w:w="8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295365"/>
        <w:tblLayout w:type="fixed"/>
        <w:tblCellMar>
          <w:left w:w="0" w:type="dxa"/>
          <w:right w:w="0" w:type="dxa"/>
        </w:tblCellMar>
        <w:tblLook w:val="04A0"/>
      </w:tblPr>
      <w:tblGrid>
        <w:gridCol w:w="80"/>
      </w:tblGrid>
      <w:tr w:rsidR="00EC50CB" w:rsidRPr="00E77531" w:rsidTr="00EC50CB">
        <w:tc>
          <w:tcPr>
            <w:tcW w:w="80" w:type="dxa"/>
            <w:tcBorders>
              <w:top w:val="single" w:sz="6" w:space="0" w:color="63C1E3"/>
              <w:left w:val="single" w:sz="6" w:space="0" w:color="63C1E3"/>
              <w:bottom w:val="single" w:sz="6" w:space="0" w:color="63C1E3"/>
              <w:right w:val="single" w:sz="6" w:space="0" w:color="63C1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C50CB" w:rsidRPr="00E77531" w:rsidRDefault="00EC50CB" w:rsidP="00E775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42C2D"/>
                <w:sz w:val="18"/>
                <w:szCs w:val="18"/>
                <w:lang w:eastAsia="ru-RU"/>
              </w:rPr>
            </w:pPr>
          </w:p>
        </w:tc>
      </w:tr>
      <w:tr w:rsidR="00EC50CB" w:rsidRPr="00E77531" w:rsidTr="00EC50CB">
        <w:tc>
          <w:tcPr>
            <w:tcW w:w="80" w:type="dxa"/>
            <w:tcBorders>
              <w:top w:val="single" w:sz="6" w:space="0" w:color="63C1E3"/>
              <w:left w:val="single" w:sz="6" w:space="0" w:color="63C1E3"/>
              <w:bottom w:val="single" w:sz="6" w:space="0" w:color="63C1E3"/>
              <w:right w:val="single" w:sz="6" w:space="0" w:color="63C1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C50CB" w:rsidRPr="00E77531" w:rsidRDefault="00EC50CB" w:rsidP="00E775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42C2D"/>
                <w:sz w:val="18"/>
                <w:szCs w:val="18"/>
                <w:lang w:eastAsia="ru-RU"/>
              </w:rPr>
            </w:pPr>
          </w:p>
        </w:tc>
      </w:tr>
      <w:tr w:rsidR="00EC50CB" w:rsidRPr="00E77531" w:rsidTr="00EC50CB">
        <w:trPr>
          <w:trHeight w:val="35"/>
        </w:trPr>
        <w:tc>
          <w:tcPr>
            <w:tcW w:w="80" w:type="dxa"/>
            <w:tcBorders>
              <w:top w:val="single" w:sz="6" w:space="0" w:color="63C1E3"/>
              <w:left w:val="single" w:sz="6" w:space="0" w:color="63C1E3"/>
              <w:bottom w:val="single" w:sz="6" w:space="0" w:color="63C1E3"/>
              <w:right w:val="single" w:sz="6" w:space="0" w:color="63C1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C50CB" w:rsidRPr="00E77531" w:rsidRDefault="00EC50CB" w:rsidP="00E775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42C2D"/>
                <w:sz w:val="18"/>
                <w:szCs w:val="18"/>
                <w:lang w:eastAsia="ru-RU"/>
              </w:rPr>
            </w:pPr>
          </w:p>
        </w:tc>
      </w:tr>
      <w:tr w:rsidR="00EC50CB" w:rsidRPr="00E77531" w:rsidTr="00EC50CB">
        <w:trPr>
          <w:trHeight w:val="35"/>
        </w:trPr>
        <w:tc>
          <w:tcPr>
            <w:tcW w:w="80" w:type="dxa"/>
            <w:tcBorders>
              <w:top w:val="single" w:sz="6" w:space="0" w:color="63C1E3"/>
              <w:left w:val="single" w:sz="6" w:space="0" w:color="63C1E3"/>
              <w:bottom w:val="single" w:sz="6" w:space="0" w:color="63C1E3"/>
              <w:right w:val="single" w:sz="6" w:space="0" w:color="63C1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C50CB" w:rsidRPr="00E77531" w:rsidRDefault="00EC50CB" w:rsidP="00E775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42C2D"/>
                <w:sz w:val="18"/>
                <w:szCs w:val="18"/>
                <w:lang w:eastAsia="ru-RU"/>
              </w:rPr>
            </w:pPr>
          </w:p>
        </w:tc>
      </w:tr>
      <w:tr w:rsidR="00EC50CB" w:rsidRPr="00E77531" w:rsidTr="00EC50CB">
        <w:tc>
          <w:tcPr>
            <w:tcW w:w="80" w:type="dxa"/>
            <w:tcBorders>
              <w:top w:val="single" w:sz="6" w:space="0" w:color="63C1E3"/>
              <w:left w:val="single" w:sz="6" w:space="0" w:color="63C1E3"/>
              <w:bottom w:val="single" w:sz="6" w:space="0" w:color="63C1E3"/>
              <w:right w:val="single" w:sz="6" w:space="0" w:color="63C1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C50CB" w:rsidRPr="00E77531" w:rsidRDefault="00EC50CB" w:rsidP="00E775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42C2D"/>
                <w:sz w:val="18"/>
                <w:szCs w:val="18"/>
                <w:lang w:eastAsia="ru-RU"/>
              </w:rPr>
            </w:pPr>
          </w:p>
        </w:tc>
      </w:tr>
    </w:tbl>
    <w:p w:rsidR="007801A0" w:rsidRPr="00E77531" w:rsidRDefault="007801A0" w:rsidP="00E7753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Сроки проведения:</w:t>
      </w:r>
      <w:r w:rsidR="00553C05"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 с 21.10.19</w:t>
      </w: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553C05"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53C05"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553C05"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7801A0" w:rsidRPr="00E77531" w:rsidRDefault="005B3077" w:rsidP="00E7753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У</w:t>
      </w:r>
      <w:r w:rsidR="007801A0" w:rsidRPr="00E7753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частник</w:t>
      </w:r>
      <w:r w:rsidRPr="00E7753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и</w:t>
      </w:r>
      <w:r w:rsidR="007801A0" w:rsidRPr="00E7753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 xml:space="preserve"> проекта:</w:t>
      </w:r>
      <w:r w:rsidR="007801A0" w:rsidRPr="00E775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="007801A0"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</w:t>
      </w: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801A0"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дети группы, </w:t>
      </w: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</w:t>
      </w:r>
      <w:r w:rsidR="007801A0"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01A0" w:rsidRPr="00E77531" w:rsidRDefault="007801A0" w:rsidP="00E7753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Возраст детей</w:t>
      </w:r>
      <w:r w:rsidRPr="00E77531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  <w:r w:rsidR="00553C05"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53C05"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-7</w:t>
      </w: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:rsidR="007801A0" w:rsidRPr="00E77531" w:rsidRDefault="007801A0" w:rsidP="00E7753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7753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Ожидаемые результаты: </w:t>
      </w: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окончанию проекта дети научились различным вариантам сервировки стола (согласно меню детского сада и мероприятиям ДОУ); пользоваться столовыми приборами; непринужденно сохранять правильную осанку; знают, что чем едят, умеют это делать; овладели основами дизайна праздничного стола; научились складывать тканевые салфетки разнообразными способами, культуре внешнего вида за столом, умени</w:t>
      </w:r>
      <w:r w:rsidR="005B3077"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обратит</w:t>
      </w:r>
      <w:r w:rsidR="005B3077"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с просьбой.</w:t>
      </w:r>
      <w:proofErr w:type="gramEnd"/>
    </w:p>
    <w:p w:rsidR="009B1F3F" w:rsidRPr="00E77531" w:rsidRDefault="007801A0" w:rsidP="00E7753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</w:pPr>
      <w:r w:rsidRPr="00E77531">
        <w:rPr>
          <w:rFonts w:ascii="Times New Roman" w:eastAsia="Times New Roman" w:hAnsi="Times New Roman" w:cs="Times New Roman"/>
          <w:bCs/>
          <w:iCs/>
          <w:sz w:val="36"/>
          <w:szCs w:val="36"/>
          <w:lang w:eastAsia="ru-RU"/>
        </w:rPr>
        <w:t>Актуальность</w:t>
      </w:r>
      <w:r w:rsidR="009B1F3F" w:rsidRPr="00E77531"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>:</w:t>
      </w:r>
    </w:p>
    <w:p w:rsidR="00C33091" w:rsidRPr="00E77531" w:rsidRDefault="009B1F3F" w:rsidP="00E7753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Манерам за столом всегда придавалось большое значение. Нельзя говорить о высоком культурном уровне человека, если он некрасиво, неаккуратно ест и не умеет пользоваться столовыми приборами. Ведь правила столового этикета проверены столетиями, чтобы поведение всех присутствующих за столом было гармоничным и рациональным. Этикет за столом описывает правила и нормы поведения в обществе, независимо от пола и возраста для каждого человека. Поэтому, даже детям уже с самого раннего возраста следует знать, как правильно вести себя во время приема пищи. Причем правила и нормы поведения следует прививать ребенку, </w:t>
      </w:r>
      <w:proofErr w:type="gramStart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proofErr w:type="gramEnd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когда посещают или принимают гостей, а и в </w:t>
      </w: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повседневной жизни. Ведь</w:t>
      </w:r>
      <w:r w:rsidR="007801A0"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расти культурным человеком очень важно для каждого ребенка.</w:t>
      </w:r>
      <w:r w:rsidR="00C33091"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3091" w:rsidRPr="00E77531" w:rsidRDefault="00C33091" w:rsidP="00E7753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</w:pPr>
    </w:p>
    <w:p w:rsidR="007801A0" w:rsidRPr="00E77531" w:rsidRDefault="007801A0" w:rsidP="00E7753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7753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Первый этап</w:t>
      </w:r>
    </w:p>
    <w:p w:rsidR="003837AE" w:rsidRPr="00E77531" w:rsidRDefault="003837AE" w:rsidP="00E7753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пополнили предметно-пространственную среду предметами необходимыми для организации работы по формированию навыков столового этикета у детей старшего дошкольного возраста.</w:t>
      </w:r>
    </w:p>
    <w:p w:rsidR="003837AE" w:rsidRPr="00E77531" w:rsidRDefault="003837AE" w:rsidP="00E7753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оснастили Центр этикета в группе следующими предметами:</w:t>
      </w:r>
    </w:p>
    <w:p w:rsidR="003837AE" w:rsidRPr="00E77531" w:rsidRDefault="003837AE" w:rsidP="00E7753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предметы необходимые для сервировки и украшения стола:</w:t>
      </w:r>
    </w:p>
    <w:p w:rsidR="003837AE" w:rsidRPr="00E77531" w:rsidRDefault="003837AE" w:rsidP="00E7753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сервиз (предметы посуды-розетки, вазочки, чайник, поднос, ложечки, чайные пары и т.д.);</w:t>
      </w:r>
      <w:proofErr w:type="gramEnd"/>
    </w:p>
    <w:p w:rsidR="003837AE" w:rsidRPr="00E77531" w:rsidRDefault="003837AE" w:rsidP="00E7753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салфетницы</w:t>
      </w:r>
      <w:proofErr w:type="spellEnd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разной формы и цвета;</w:t>
      </w:r>
    </w:p>
    <w:p w:rsidR="003837AE" w:rsidRPr="00E77531" w:rsidRDefault="003837AE" w:rsidP="00E7753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комплект скатертей (различной формы и цвета);</w:t>
      </w:r>
    </w:p>
    <w:p w:rsidR="003837AE" w:rsidRPr="00E77531" w:rsidRDefault="003837AE" w:rsidP="00E7753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комплект салфеток: бумажных и тканевых (разного цвета);</w:t>
      </w:r>
    </w:p>
    <w:p w:rsidR="003837AE" w:rsidRPr="00E77531" w:rsidRDefault="003837AE" w:rsidP="00E7753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красивые переднички, кокошники, ленточки;</w:t>
      </w:r>
    </w:p>
    <w:p w:rsidR="003837AE" w:rsidRPr="00E77531" w:rsidRDefault="003837AE" w:rsidP="00E7753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природный искусственный материал для составления композиций букетов.</w:t>
      </w:r>
    </w:p>
    <w:p w:rsidR="003837AE" w:rsidRPr="00E77531" w:rsidRDefault="003837AE" w:rsidP="00E7753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набор дидактического материала:</w:t>
      </w:r>
    </w:p>
    <w:p w:rsidR="003837AE" w:rsidRPr="00E77531" w:rsidRDefault="003837AE" w:rsidP="00E7753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- схемы складывания салфеток;</w:t>
      </w:r>
    </w:p>
    <w:p w:rsidR="003837AE" w:rsidRPr="00E77531" w:rsidRDefault="003837AE" w:rsidP="00E7753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- схемы сервировки стола;</w:t>
      </w:r>
    </w:p>
    <w:p w:rsidR="003837AE" w:rsidRPr="00E77531" w:rsidRDefault="003837AE" w:rsidP="00E7753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иллюстрации и фотографии композиций из цветов для украшения стола;</w:t>
      </w:r>
    </w:p>
    <w:p w:rsidR="003837AE" w:rsidRPr="00E77531" w:rsidRDefault="003837AE" w:rsidP="00E7753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/игры и </w:t>
      </w:r>
      <w:proofErr w:type="spellStart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/упражнения по столовому этикету;</w:t>
      </w:r>
    </w:p>
    <w:p w:rsidR="003837AE" w:rsidRPr="00E77531" w:rsidRDefault="003837AE" w:rsidP="00E7753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картинки-путаницы «Что неправильно» (на темы столового этикета).</w:t>
      </w:r>
    </w:p>
    <w:p w:rsidR="007801A0" w:rsidRPr="00E77531" w:rsidRDefault="007801A0" w:rsidP="00E7753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E7753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Второй этап</w:t>
      </w:r>
    </w:p>
    <w:p w:rsidR="003837AE" w:rsidRPr="00E77531" w:rsidRDefault="003837AE" w:rsidP="00E7753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разработали содержание и организовали проведение серии этических занятий и цикла этических бесед, направленных на формирование навыков столового этикета у детей старшего дошкольного возраста.</w:t>
      </w:r>
    </w:p>
    <w:p w:rsidR="003837AE" w:rsidRPr="00E77531" w:rsidRDefault="003837AE" w:rsidP="00E7753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Серия этических занятий</w:t>
      </w: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формированию навыков столового этикета у детей старшего дошкольного возраста была разработана по следующей тематике:</w:t>
      </w:r>
    </w:p>
    <w:p w:rsidR="003837AE" w:rsidRPr="00E77531" w:rsidRDefault="003837AE" w:rsidP="00E77531">
      <w:pPr>
        <w:numPr>
          <w:ilvl w:val="0"/>
          <w:numId w:val="4"/>
        </w:numPr>
        <w:shd w:val="clear" w:color="auto" w:fill="FFFFFF"/>
        <w:tabs>
          <w:tab w:val="clear" w:pos="720"/>
          <w:tab w:val="num" w:pos="-142"/>
        </w:tabs>
        <w:spacing w:before="45" w:after="0" w:line="293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«Встреча со страной хороших манер».</w:t>
      </w:r>
    </w:p>
    <w:p w:rsidR="003837AE" w:rsidRPr="00E77531" w:rsidRDefault="003837AE" w:rsidP="00E77531">
      <w:pPr>
        <w:numPr>
          <w:ilvl w:val="0"/>
          <w:numId w:val="4"/>
        </w:numPr>
        <w:shd w:val="clear" w:color="auto" w:fill="FFFFFF"/>
        <w:tabs>
          <w:tab w:val="clear" w:pos="720"/>
          <w:tab w:val="num" w:pos="-142"/>
        </w:tabs>
        <w:spacing w:before="45" w:after="0" w:line="293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«Поведение за столом».</w:t>
      </w:r>
    </w:p>
    <w:p w:rsidR="00CD4A8A" w:rsidRPr="00E77531" w:rsidRDefault="003837AE" w:rsidP="00E77531">
      <w:pPr>
        <w:numPr>
          <w:ilvl w:val="0"/>
          <w:numId w:val="4"/>
        </w:numPr>
        <w:shd w:val="clear" w:color="auto" w:fill="FFFFFF"/>
        <w:tabs>
          <w:tab w:val="clear" w:pos="720"/>
          <w:tab w:val="num" w:pos="-142"/>
        </w:tabs>
        <w:spacing w:before="45" w:after="0" w:line="293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«Поведение за столом» (продолжение предыдущего занятия).</w:t>
      </w:r>
    </w:p>
    <w:p w:rsidR="00CD4A8A" w:rsidRPr="00E77531" w:rsidRDefault="00CD4A8A" w:rsidP="00E77531">
      <w:pPr>
        <w:numPr>
          <w:ilvl w:val="0"/>
          <w:numId w:val="4"/>
        </w:numPr>
        <w:shd w:val="clear" w:color="auto" w:fill="FFFFFF"/>
        <w:tabs>
          <w:tab w:val="clear" w:pos="720"/>
          <w:tab w:val="num" w:pos="-142"/>
        </w:tabs>
        <w:spacing w:before="45" w:after="0" w:line="293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«Посуда и столовые приборы»</w:t>
      </w:r>
    </w:p>
    <w:p w:rsidR="003837AE" w:rsidRPr="00E77531" w:rsidRDefault="003837AE" w:rsidP="00E77531">
      <w:pPr>
        <w:numPr>
          <w:ilvl w:val="0"/>
          <w:numId w:val="4"/>
        </w:numPr>
        <w:shd w:val="clear" w:color="auto" w:fill="FFFFFF"/>
        <w:tabs>
          <w:tab w:val="clear" w:pos="720"/>
          <w:tab w:val="num" w:pos="-142"/>
        </w:tabs>
        <w:spacing w:before="45" w:after="0" w:line="293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«Ее острейшее величество» (история вилки).</w:t>
      </w:r>
    </w:p>
    <w:p w:rsidR="00CD4A8A" w:rsidRPr="00E77531" w:rsidRDefault="00CD4A8A" w:rsidP="00E77531">
      <w:pPr>
        <w:numPr>
          <w:ilvl w:val="0"/>
          <w:numId w:val="4"/>
        </w:numPr>
        <w:tabs>
          <w:tab w:val="clear" w:pos="720"/>
          <w:tab w:val="num" w:pos="-142"/>
          <w:tab w:val="num" w:pos="0"/>
        </w:tabs>
        <w:spacing w:before="48" w:after="48" w:line="288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«Как правильно и красиво накрыть на стол»</w:t>
      </w:r>
    </w:p>
    <w:p w:rsidR="003837AE" w:rsidRPr="00E77531" w:rsidRDefault="003837AE" w:rsidP="00E77531">
      <w:pPr>
        <w:numPr>
          <w:ilvl w:val="0"/>
          <w:numId w:val="4"/>
        </w:numPr>
        <w:shd w:val="clear" w:color="auto" w:fill="FFFFFF"/>
        <w:tabs>
          <w:tab w:val="clear" w:pos="720"/>
          <w:tab w:val="num" w:pos="-142"/>
        </w:tabs>
        <w:spacing w:before="45" w:after="0" w:line="293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«Украшение праздничного стола» (история салфетки).</w:t>
      </w:r>
    </w:p>
    <w:p w:rsidR="003837AE" w:rsidRPr="00E77531" w:rsidRDefault="003837AE" w:rsidP="00E77531">
      <w:pPr>
        <w:numPr>
          <w:ilvl w:val="0"/>
          <w:numId w:val="4"/>
        </w:numPr>
        <w:shd w:val="clear" w:color="auto" w:fill="FFFFFF"/>
        <w:tabs>
          <w:tab w:val="clear" w:pos="720"/>
          <w:tab w:val="num" w:pos="-142"/>
        </w:tabs>
        <w:spacing w:before="45" w:after="0" w:line="293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«Накроем стол к чаю с конфетами».</w:t>
      </w:r>
    </w:p>
    <w:p w:rsidR="00CD4A8A" w:rsidRPr="00E77531" w:rsidRDefault="00CD4A8A" w:rsidP="00E77531">
      <w:pPr>
        <w:numPr>
          <w:ilvl w:val="0"/>
          <w:numId w:val="4"/>
        </w:numPr>
        <w:tabs>
          <w:tab w:val="clear" w:pos="720"/>
          <w:tab w:val="num" w:pos="-142"/>
          <w:tab w:val="num" w:pos="0"/>
        </w:tabs>
        <w:spacing w:before="48" w:after="48" w:line="288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«Чаепитие друзей»</w:t>
      </w:r>
    </w:p>
    <w:p w:rsidR="003837AE" w:rsidRPr="00E77531" w:rsidRDefault="003837AE" w:rsidP="00E77531">
      <w:pPr>
        <w:numPr>
          <w:ilvl w:val="0"/>
          <w:numId w:val="4"/>
        </w:numPr>
        <w:shd w:val="clear" w:color="auto" w:fill="FFFFFF"/>
        <w:tabs>
          <w:tab w:val="clear" w:pos="720"/>
          <w:tab w:val="num" w:pos="-142"/>
        </w:tabs>
        <w:spacing w:before="45" w:after="0" w:line="293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Викторина «Знатоки этикета».</w:t>
      </w:r>
    </w:p>
    <w:p w:rsidR="003837AE" w:rsidRPr="00E77531" w:rsidRDefault="003837AE" w:rsidP="00E7753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проводились в течение 35-40 минут, один раз в неделю в первой половине дня. В некоторые занятия вводился сказочный персонаж, в каких-то занятиях дети участвовали сами. Это привлекало детей, вызывало эмоциональный подъем и активное участие на занятии.</w:t>
      </w:r>
    </w:p>
    <w:p w:rsidR="003837AE" w:rsidRPr="00E77531" w:rsidRDefault="003837AE" w:rsidP="00E7753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Цикл этических бесед</w:t>
      </w: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 включал в себя беседы на следующие темы:</w:t>
      </w:r>
    </w:p>
    <w:p w:rsidR="003837AE" w:rsidRPr="00E77531" w:rsidRDefault="003837AE" w:rsidP="00E77531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«Правильно ли поступил Буратино» (т. «Поведение за столом»).</w:t>
      </w:r>
    </w:p>
    <w:p w:rsidR="003837AE" w:rsidRPr="00E77531" w:rsidRDefault="003837AE" w:rsidP="00E77531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видел Буратино» (т. «Посуда и столовые приборы»).</w:t>
      </w:r>
    </w:p>
    <w:p w:rsidR="003837AE" w:rsidRPr="00E77531" w:rsidRDefault="003837AE" w:rsidP="00E77531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Мальвина</w:t>
      </w:r>
      <w:proofErr w:type="spellEnd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приходит на помощь» (т. «Как правильно и красиво накрыть стол»).</w:t>
      </w:r>
    </w:p>
    <w:p w:rsidR="003837AE" w:rsidRPr="00E77531" w:rsidRDefault="003837AE" w:rsidP="00E77531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«Традиции и обычаи чаепития в России» (т. «Чайный этикет»).</w:t>
      </w:r>
    </w:p>
    <w:p w:rsidR="003837AE" w:rsidRPr="00E77531" w:rsidRDefault="003837AE" w:rsidP="00E77531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«Чаепитие друзей» (т. «Особенности чайного этикета»).</w:t>
      </w:r>
    </w:p>
    <w:p w:rsidR="003837AE" w:rsidRPr="00E77531" w:rsidRDefault="003837AE" w:rsidP="00E7753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проводились в течение 20-30 минут, один раз в неделю в первой половине дня. Накануне каждой беседы с детьми проводилась предварительная работа. Во многие беседы вводились сказочные персонажи, что привлекало детей, вызывало эмоциональный подъем и активное участие в процессе беседы. Основной </w:t>
      </w:r>
      <w:r w:rsidRPr="00E7753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целью </w:t>
      </w: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этических бесед было формирование представлений, обогащение знаний и закрепление у детей старшего дошкольного возраста навыков столового этикета.</w:t>
      </w:r>
    </w:p>
    <w:p w:rsidR="007801A0" w:rsidRPr="00E77531" w:rsidRDefault="007801A0" w:rsidP="00E7753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E7753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Третий этап</w:t>
      </w:r>
    </w:p>
    <w:p w:rsidR="003837AE" w:rsidRPr="00E77531" w:rsidRDefault="003837AE" w:rsidP="00E7753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закрепляли навыки столового этикета у детей старшего дошкольного возраста в ходе проведения упражнений, разработанных с учетом индивидуального и </w:t>
      </w:r>
      <w:proofErr w:type="spellStart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гендерного</w:t>
      </w:r>
      <w:proofErr w:type="spellEnd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подходов.</w:t>
      </w:r>
    </w:p>
    <w:p w:rsidR="003837AE" w:rsidRPr="00E77531" w:rsidRDefault="003837AE" w:rsidP="00E7753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Тематика упражнений:</w:t>
      </w:r>
    </w:p>
    <w:p w:rsidR="003837AE" w:rsidRPr="00E77531" w:rsidRDefault="003837AE" w:rsidP="00E77531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 столом я ем с помощью ложки, вилки и ножа».</w:t>
      </w:r>
    </w:p>
    <w:p w:rsidR="003837AE" w:rsidRPr="00E77531" w:rsidRDefault="003837AE" w:rsidP="00E77531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«Съедим кусочек хлеба».</w:t>
      </w:r>
    </w:p>
    <w:p w:rsidR="003837AE" w:rsidRPr="00E77531" w:rsidRDefault="003837AE" w:rsidP="00E77531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«Сервировка стола».</w:t>
      </w:r>
    </w:p>
    <w:p w:rsidR="003837AE" w:rsidRPr="00E77531" w:rsidRDefault="003837AE" w:rsidP="00E77531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«Моя помощница- салфетка».</w:t>
      </w:r>
    </w:p>
    <w:p w:rsidR="003837AE" w:rsidRPr="00E77531" w:rsidRDefault="003837AE" w:rsidP="00E77531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«Вкусный суп придает нам силы».</w:t>
      </w:r>
    </w:p>
    <w:p w:rsidR="003837AE" w:rsidRPr="00E77531" w:rsidRDefault="003837AE" w:rsidP="00E77531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«Все за стол».</w:t>
      </w:r>
    </w:p>
    <w:p w:rsidR="003837AE" w:rsidRPr="00E77531" w:rsidRDefault="003837AE" w:rsidP="00E7753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проводились 20 – 25 минут по подгруппам и индивидуально. Основной целью упражнений было предоставить детям возможность применить полученные знания и освоенные умения по правилам столового этикета на практике.</w:t>
      </w:r>
    </w:p>
    <w:p w:rsidR="003837AE" w:rsidRPr="00E77531" w:rsidRDefault="003837AE" w:rsidP="00E7753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проведенной работы по формированию навыков столового этикета у детей старшего дошкольного возраста, включающей в себя поведение серии этических занятий, цикла этических бесед и упражнений, мы заметили следующие изменения:</w:t>
      </w:r>
    </w:p>
    <w:p w:rsidR="003837AE" w:rsidRPr="00E77531" w:rsidRDefault="003837AE" w:rsidP="00E7753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овладели умениями правильно пользоваться столовыми приборами;</w:t>
      </w:r>
    </w:p>
    <w:p w:rsidR="003837AE" w:rsidRPr="00E77531" w:rsidRDefault="003837AE" w:rsidP="00E7753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дети освоили правила сервировки стола;</w:t>
      </w:r>
    </w:p>
    <w:p w:rsidR="003837AE" w:rsidRPr="00E77531" w:rsidRDefault="003837AE" w:rsidP="00E7753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овладели умением пользоваться полотняной и бумажной салфеткой;</w:t>
      </w:r>
    </w:p>
    <w:p w:rsidR="003837AE" w:rsidRPr="00E77531" w:rsidRDefault="003837AE" w:rsidP="00E7753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научились соблюдать правила столового этикета;</w:t>
      </w:r>
    </w:p>
    <w:p w:rsidR="003837AE" w:rsidRPr="00E77531" w:rsidRDefault="003837AE" w:rsidP="00E7753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овладели правилами культуры еды.</w:t>
      </w:r>
    </w:p>
    <w:p w:rsidR="007801A0" w:rsidRPr="00E77531" w:rsidRDefault="007801A0" w:rsidP="00E7753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36"/>
          <w:szCs w:val="36"/>
          <w:lang w:eastAsia="ru-RU"/>
        </w:rPr>
        <w:t>Результаты</w:t>
      </w: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нашей работы имеют практическую значимость и могут быть использованы в работе педагогов дошкольных учреждений. Также они могут быть предложены родителям </w:t>
      </w:r>
      <w:proofErr w:type="gramStart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рекомендаций для проведения соответствующей работы в семье по формированию у детей</w:t>
      </w:r>
      <w:proofErr w:type="gramEnd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старшего дошкольного навыков столового этикета.</w:t>
      </w:r>
    </w:p>
    <w:p w:rsidR="00CD4A8A" w:rsidRPr="00E77531" w:rsidRDefault="00CD4A8A" w:rsidP="00E77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4A8A" w:rsidRPr="00E77531" w:rsidRDefault="00CD4A8A" w:rsidP="00E77531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CD4A8A" w:rsidRPr="00E77531" w:rsidRDefault="00CD4A8A" w:rsidP="00E77531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CD4A8A" w:rsidRPr="00E77531" w:rsidRDefault="00CD4A8A" w:rsidP="00E77531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CD4A8A" w:rsidRPr="00E77531" w:rsidRDefault="00CD4A8A" w:rsidP="00E77531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CD4A8A" w:rsidRPr="00E77531" w:rsidRDefault="00CD4A8A" w:rsidP="00E77531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CD4A8A" w:rsidRPr="00E77531" w:rsidRDefault="00CD4A8A" w:rsidP="00E77531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CD4A8A" w:rsidRPr="00E77531" w:rsidRDefault="00CD4A8A" w:rsidP="00E77531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CD4A8A" w:rsidRPr="00E77531" w:rsidRDefault="00CD4A8A" w:rsidP="00E77531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CD4A8A" w:rsidRPr="00E77531" w:rsidRDefault="00CD4A8A" w:rsidP="00E77531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CD4A8A" w:rsidRPr="00E77531" w:rsidRDefault="00CD4A8A" w:rsidP="00E77531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CD4A8A" w:rsidRPr="00E77531" w:rsidRDefault="00CD4A8A" w:rsidP="00E77531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307AA7" w:rsidRPr="00E77531" w:rsidRDefault="00307AA7" w:rsidP="00E77531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307AA7" w:rsidRPr="00E77531" w:rsidRDefault="00307AA7" w:rsidP="00E77531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553C05" w:rsidRDefault="00553C05" w:rsidP="00E77531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E77531" w:rsidRDefault="00E77531" w:rsidP="00E77531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E77531" w:rsidRPr="00E77531" w:rsidRDefault="00E77531" w:rsidP="00E77531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CD4A8A" w:rsidRPr="00E77531" w:rsidRDefault="00CD4A8A" w:rsidP="00E77531">
      <w:pPr>
        <w:jc w:val="both"/>
        <w:rPr>
          <w:rFonts w:ascii="Times New Roman" w:hAnsi="Times New Roman" w:cs="Times New Roman"/>
          <w:sz w:val="36"/>
          <w:szCs w:val="36"/>
        </w:rPr>
      </w:pPr>
      <w:r w:rsidRPr="00E77531">
        <w:rPr>
          <w:rFonts w:ascii="Times New Roman" w:hAnsi="Times New Roman" w:cs="Times New Roman"/>
          <w:sz w:val="36"/>
          <w:szCs w:val="36"/>
        </w:rPr>
        <w:lastRenderedPageBreak/>
        <w:t>Приложение.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Конспекты НОД с дошкольниками.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«Посуда и столовые приборы»</w:t>
      </w:r>
    </w:p>
    <w:p w:rsidR="00CD4A8A" w:rsidRPr="00E77531" w:rsidRDefault="00CD4A8A" w:rsidP="00E775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 с детьми:</w:t>
      </w:r>
    </w:p>
    <w:p w:rsidR="00CD4A8A" w:rsidRPr="00E77531" w:rsidRDefault="00CD4A8A" w:rsidP="00E7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прочитать сказку К.Чуковского «</w:t>
      </w:r>
      <w:proofErr w:type="spellStart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Федорино</w:t>
      </w:r>
      <w:proofErr w:type="spellEnd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горе»;</w:t>
      </w:r>
    </w:p>
    <w:p w:rsidR="00CD4A8A" w:rsidRPr="00E77531" w:rsidRDefault="00CD4A8A" w:rsidP="00E7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игры: настольное лото «Посуда», «Разрезные картинки» и др.</w:t>
      </w:r>
    </w:p>
    <w:p w:rsidR="00CD4A8A" w:rsidRPr="00E77531" w:rsidRDefault="00CD4A8A" w:rsidP="00E7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775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беседы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Сервировка стола – искусство, с которым хорошо знакомы все мамы и бабушки, но каждый ребенок с удовольствием может помочь взрослым накрыть на стол. Для этого необходимо знать, какой посудой мы пользуемся. Она различна по материалу изготовления и назначению</w:t>
      </w:r>
      <w:proofErr w:type="gramStart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proofErr w:type="gramEnd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посуда стеклянная, деревянная, металлическая, глиняная (керамическая), даже пластиковая и бумажная. Из фарфора и хрусталя сделана самая красивая и нарядная посуда.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одной посуде мы готовим еду. Это, к примеру, кастрюли, сковороды, горшочки. Из другой – едим и пьем, называя ее столовой, чайной, кофейной.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Столовая глубокая тарелка предназначена для любого первого блюда, в котором много жидкости и которое обычно подают горячим. Глубокая тарелка размером поменьше называется десертной.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Мелкие тарелки тоже различаются размерами, каждая из них используется для определенных блюд. Самая большая – столовая – для вторых горячих блюд: мяса, рыбы, дичи. К ним добавляется гарнир: картофель, овощи, рис, макароны. Иногда мелкую столовую тарелку ставят как подставную под тарелку с супом.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тарелку поменьше – закусочную – кладут салаты и холодные закуски: колбасу, ветчину, сыр, шпроты. Тарелка, которая еще меньше, называется хлебной или пирожковой. Она нужна для того, чтобы пирожок или кусок хлеба не лежал на столе. Для сладостей и фруктов подается мелкая десертная тарелка.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чая, какао, кофе предназначены чашки с блюдцами. Чашка и блюдце дружат и очень скучают друг без друга. Не разлучайте их и всегда ставьте на стол вместе: чашку на блюдце. Тогда капельки чая не попадут на скатерть.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холодных жидкостей – воды, сока, киселя, компота – удобны бокалы и стаканы.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хлеба на стол ставится хлебница, для масла – масленка, для сыра – </w:t>
      </w:r>
      <w:proofErr w:type="spellStart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сырница</w:t>
      </w:r>
      <w:proofErr w:type="spellEnd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Помимо этого есть салатница, супница, селедочница, </w:t>
      </w:r>
      <w:proofErr w:type="spellStart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икорница</w:t>
      </w:r>
      <w:proofErr w:type="spellEnd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сахарница, кофейник, молочник, большой и маленький фарфоровые чайники. Все это для того, </w:t>
      </w:r>
      <w:proofErr w:type="gramStart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было удобно есть</w:t>
      </w:r>
      <w:proofErr w:type="gramEnd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пить.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одной посуды недостаточно – нужны столовые приборы: ножи, вилки, ложки. Самые большие из них – столовые нож и вилка – предназначены для вторых горячих </w:t>
      </w: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блюд. Для салатов, овощей и холодных закусок используется нож и вилка размером поменьше. Рыбным ножом и вилкой едят рыбу. На кончике этого ножа сделаны специальные изгибы, а в середине вилки, между вторым и третьим зубчиками – углубление, чтобы отделить мясо от костей. Такой нож, в отличие от </w:t>
      </w:r>
      <w:proofErr w:type="gramStart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столового</w:t>
      </w:r>
      <w:proofErr w:type="gramEnd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тупой. Для фруктов и фруктовых салатов используются десертные приборы. Столовой ложкой едят супы и молочные каши; ля бульона, компота, мороженого и других сладких блюд используется ложка поменьше – десертная; для чая и кофе – чайная или кофейная ложечка. Половник необходим для разливания супа, нож для масла, лопаточка для торта, щипцы для сахара, вилочка для лимона, ложка с длинной ручкой для варенья – все эти приборы, в нужный </w:t>
      </w:r>
      <w:proofErr w:type="gramStart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</w:t>
      </w:r>
      <w:proofErr w:type="gramEnd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оказываясь на столе, помогают нам красиво и правильно есть. Кроме того, на стол ставятся приборы для специй – соли, горчицы и перца и к ним маленькие ложечки. Солонку с дырочками не ставят: вытрясать соль не совсем удобно, гораздо проще достать ее ложечкой.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«Как правильно и красиво накрыть на стол»</w:t>
      </w:r>
    </w:p>
    <w:p w:rsidR="00CD4A8A" w:rsidRPr="00E77531" w:rsidRDefault="00CD4A8A" w:rsidP="00E7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 с детьми:</w:t>
      </w:r>
    </w:p>
    <w:p w:rsidR="00CD4A8A" w:rsidRPr="00E77531" w:rsidRDefault="00CD4A8A" w:rsidP="00E7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прочитать стихотворение Ю. </w:t>
      </w:r>
      <w:proofErr w:type="spellStart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Тувима</w:t>
      </w:r>
      <w:proofErr w:type="spellEnd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«Овощи»;</w:t>
      </w:r>
    </w:p>
    <w:p w:rsidR="00CD4A8A" w:rsidRPr="00E77531" w:rsidRDefault="00CD4A8A" w:rsidP="00E7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праздник красивого застолья».</w:t>
      </w:r>
    </w:p>
    <w:p w:rsidR="00CD4A8A" w:rsidRPr="00E77531" w:rsidRDefault="00CD4A8A" w:rsidP="00E7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775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беседы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праздник, и в обычный день на обеденном столе должно быть красиво, но сервировка праздничного стола отличается особой торжественностью. Начинают накрывать на стол с того, что стелют скатерть – белую или цветную, но обязательно чистую. Ее края опускают со всех сторон одинаково, но не ниже сидений стульев. Каждому человеку за столом выделяется место, где для него ставят тарелки и бокалы, кладут приборы. Чтобы выяснить размеры этой части, сделайте следующее: поставьте стул к столу и сядьте, затем положите руки на стол так, чтобы было удобно. Вот вы и заняли свою часть стола: длиной 50 – 70 см, шириной до середины стола. Обычно середину скатерти заглаживают в складку, и она делит стол по длине на две равные части. Когда вы сидите за столом, локти не должны лежать на нем.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У стола ставят стулья по количеству человек, участвующих в застолье. Напротив каждого стула – закусочная тарелка, слева от нее – хлебная. Между ними закусочная и столовая вилки зубчиками вверх так, чтобы они не упирались в стол. Справа от закусочной тарелки – столовый и закусочный ножи, повернутые лезвием к тарелке. Столовые нож и вилка располагаются ближе к закусочной тарелке, но не под ее краями, закусочные приборы – дальше от тарелки: ими нужно пользоваться в первую очередь, так как застолье начинается с закусок.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хозяйка уберет закусочные приборы и тарелки, поставит на стол второе горячее блюдо и подаст для нег столовые тарелки, следует взять в руки столовые приборы. Есть такое правило: начинаем пользоваться теми приборами, которые лежат дальше от тарелки. Суповую ложку необходимо положить между ножами, углублением вниз. Если же застолье начинается с первого горячего блюда, тогда при сервировке стола столовую ложку кладут справа от закусочного ножа. </w:t>
      </w:r>
      <w:proofErr w:type="gramStart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Расстояние от </w:t>
      </w: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края стола до ручек приборов и края закусочной тарелки должно быть примерно 2 см (2-3 пальца), до хлебной – 5 см.</w:t>
      </w:r>
      <w:proofErr w:type="gramEnd"/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Бокал для воды ставится с правой стороны от закусочной тарелки за ручкой столового ножа.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Полотняные салфетки кладут каждому гостю на закусочную тарелку. Бумажные салфетки не раскладывают, а ставят в </w:t>
      </w:r>
      <w:proofErr w:type="spellStart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салфетницы</w:t>
      </w:r>
      <w:proofErr w:type="spellEnd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Приготовив место для каждого гостя, следует заняться общей сервировкой. Нужно разместить на столе приборы со специями, салатницу с салатом, тарелки с закусками. В баночках, под которые ставятся подставочные тарелочки, - шпроты и сардины. У каждого блюда – приборы; для салата – салатные ложка и вилка, для закусок – маленькие вилочки. Закуски с общего стола на свою тарелку следует перекладывать ими, а не вилкой. Стол можно украсть цветами или свечами.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праздничный стол ставится супница, и хозяйка разливает суп в тарелки на глазах у гостей. Когда переходят ко второму горячему блюду, на стол выставляется блюдо с мясом и гарниром. Гости могут сами разложить еду по тарелкам, либо это делает хозяйка.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 постоянно должен быть красивым, и если произойдет неприятность (кто-то прольет воду или испачкает скатерть), можно накрыть это место плотной салфеткой и поставить сверху тарелку с закуской.</w:t>
      </w:r>
    </w:p>
    <w:p w:rsidR="00307AA7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«Поведение за столом»</w:t>
      </w:r>
    </w:p>
    <w:p w:rsidR="00CD4A8A" w:rsidRPr="00E77531" w:rsidRDefault="00CD4A8A" w:rsidP="00E7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 с детьми:</w:t>
      </w:r>
    </w:p>
    <w:p w:rsidR="00CD4A8A" w:rsidRPr="00E77531" w:rsidRDefault="00CD4A8A" w:rsidP="00E7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беседу о том, какие правила поведения за столом следует помнить и выполнять. Предложить ребятам закончить фразы:</w:t>
      </w:r>
    </w:p>
    <w:p w:rsidR="00CD4A8A" w:rsidRPr="00E77531" w:rsidRDefault="00CD4A8A" w:rsidP="00E7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-есть и пить надо… (</w:t>
      </w:r>
      <w:r w:rsidRPr="00E775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беззвучно и аккуратно</w:t>
      </w: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не оставляя на скатерти следов пищи;</w:t>
      </w:r>
    </w:p>
    <w:p w:rsidR="00CD4A8A" w:rsidRPr="00E77531" w:rsidRDefault="00CD4A8A" w:rsidP="00E7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-не склоняться низко… (</w:t>
      </w:r>
      <w:r w:rsidRPr="00E775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над тарелкой</w:t>
      </w: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), лишь слегка наклонить…(</w:t>
      </w:r>
      <w:r w:rsidRPr="00E775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голову</w:t>
      </w: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D4A8A" w:rsidRPr="00E77531" w:rsidRDefault="00CD4A8A" w:rsidP="00E7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-на столе лежат только кисти рук, локти на стол…(</w:t>
      </w:r>
      <w:r w:rsidRPr="00E775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ставим</w:t>
      </w: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D4A8A" w:rsidRPr="00E77531" w:rsidRDefault="00CD4A8A" w:rsidP="00E7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 руки либо свободны, либо…(</w:t>
      </w:r>
      <w:r w:rsidRPr="00E775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заняты</w:t>
      </w: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); нож в правой руке, вилка…(</w:t>
      </w:r>
      <w:r w:rsidRPr="00E775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левой</w:t>
      </w: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proofErr w:type="gramEnd"/>
    </w:p>
    <w:p w:rsidR="00CD4A8A" w:rsidRPr="00E77531" w:rsidRDefault="00CD4A8A" w:rsidP="00E7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-если вилка или ложка в правой руке, то левая…(</w:t>
      </w:r>
      <w:r w:rsidRPr="00E775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придерживает тарелку</w:t>
      </w: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D4A8A" w:rsidRPr="00E77531" w:rsidRDefault="00CD4A8A" w:rsidP="00E7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-за столом нельзя говорить…</w:t>
      </w:r>
      <w:proofErr w:type="gramStart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( </w:t>
      </w:r>
      <w:proofErr w:type="gramEnd"/>
      <w:r w:rsidRPr="00E775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громко или с полным ртом</w:t>
      </w: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D4A8A" w:rsidRPr="00E77531" w:rsidRDefault="00CD4A8A" w:rsidP="00E7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-если во рту пища, воду…(</w:t>
      </w:r>
      <w:r w:rsidRPr="00E775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пьют</w:t>
      </w: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D4A8A" w:rsidRPr="00E77531" w:rsidRDefault="00CD4A8A" w:rsidP="00E7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-если ложка или вилка упала на пол, не спешим ее поднимать, попросим другую, но при выходе из-за стола…(</w:t>
      </w:r>
      <w:r w:rsidRPr="00E775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поднимем ее</w:t>
      </w: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D4A8A" w:rsidRPr="00E77531" w:rsidRDefault="00CD4A8A" w:rsidP="00E7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-упавшую на пол полотняную салфетку…(</w:t>
      </w:r>
      <w:r w:rsidRPr="00E775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поднимаем сами</w:t>
      </w: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не меняем </w:t>
      </w:r>
      <w:proofErr w:type="gramStart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другую;</w:t>
      </w:r>
    </w:p>
    <w:p w:rsidR="00CD4A8A" w:rsidRPr="00E77531" w:rsidRDefault="00CD4A8A" w:rsidP="00E7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-бумажные салфетки меняем…(</w:t>
      </w:r>
      <w:r w:rsidRPr="00E775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 мере надобности и при новом блюде</w:t>
      </w: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D4A8A" w:rsidRPr="00E77531" w:rsidRDefault="00CD4A8A" w:rsidP="00E7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-не спешим в еде, но и не сидим…(</w:t>
      </w:r>
      <w:r w:rsidRPr="00E775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долго</w:t>
      </w: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 одним блюдом;</w:t>
      </w:r>
    </w:p>
    <w:p w:rsidR="00CD4A8A" w:rsidRPr="00E77531" w:rsidRDefault="00CD4A8A" w:rsidP="00E7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-всегда благодарим за угощение хозяйку добрыми словами…(«</w:t>
      </w:r>
      <w:r w:rsidRPr="00E775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Спасибо, очень вкусно!» или «Спасибо,  такая вкусная солянка»)</w:t>
      </w: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4A8A" w:rsidRPr="00E77531" w:rsidRDefault="00CD4A8A" w:rsidP="00E7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775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беседы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Приятно сидеть за столом среди красивых людей и есть вкусную еду! Даже говорят: аппетит приходит во время еды. Но чтобы хорошо выглядеть во время застолья, надо соблюдать правила столового этикета.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из них – красиво сесть за стол. Мужчины и мальчики помогают дамам и девочкам. Кавалер легко и красиво отодвигает стул от стола. Для этого нужно взять его за спинку, приподнять и передвинуть. Чтобы стул не выскользнул из рук, следует браться не за верхнюю часть спинки, а за боковины, большие пальцы рук – с внешней стороны. Дама встает между стулом и столом, как можно ближе к столу, чуть сгибая ноги в коленках. Кавалер придвигает стул к ее ногам. Она садится и обязательно словами и улыбкой благодарит его за помощь.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правило – уметь пользоваться салфеткой. Полотняную салфетку, сложенную пополам, кладут на колени, чтобы она защищала костюм от крошек и капель. Ею нельзя вытирать нос или лоб, можно лишь промокнуть уголки губ. Когда мы едим, салфетка лежит на коленях, выходим из-за стола – кладем ее аккуратно сложенной между пирожковой и закусочной 9столовой0 тарелками. Когда совсем закончили трапезу, следует положить салфетку на пирожковую тарелку. Во время застолья ее не меняют. Если она упала на пол, ее надо поднять, отряхнуть и снова положить на колени.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Бумажные салфетки меняют со сменой блюд и по мере надобности. Промокнув губы, сложите салфетки так, чтобы следы оказались внутри нее, и положите салфетку под закусочную тарелку. </w:t>
      </w:r>
      <w:proofErr w:type="gramStart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Закончив</w:t>
      </w:r>
      <w:proofErr w:type="gramEnd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блюдо, вытрите салфеткой губы, затем руки (а не наоборот) и положите ее на использованную тарелку. Каждое новое блюдо </w:t>
      </w:r>
      <w:proofErr w:type="gramStart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</w:t>
      </w:r>
      <w:proofErr w:type="gramEnd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новыми приборами и использовать чистую бумажную салфетку.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 правило – пользоваться ножом и вилкой. Ножом разрезают на маленькие кусочки мясо, колбасу, ветчину, сыр, огурцы, помидоры, яблоки и груши. Владея этими столовыми приборами, мы легко нарежем удобные для еды кусочки, ломтики и дольки. Тогда зубам будет значительно легче раскусить, а желудку перемолоть и переварить пищу. Неприятно смотреть на человека, пытающегося прожевать большие куски.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правой руке держат нож, лезвием вниз. В левой руке вилка, зубчиками вниз, если пищу (мясо, колбасу, сыр) надо прокалывать, или зубчиками вверх, если кладем на вилку гарнир. При этом ручки приборов находятся в ладонях, придерживаем их большими и средними пальцами, а кончики указательных пальцев опираются на них. Оба прибора должны быть одновременно либо в руке, либо на тарелке. Положим нож и вилку на тарелку, возьмем в руки кусок хлеба или бокал с водой. Когда мы прожевываем пищу или что-то рассказываем, нож и вилку держим в руках так, чтобы кончики приборов лежали на краю тарелки.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перерыва в еде кладем приборы на тарелку так: нож лезвием к центру тарелки ручкой вправо – к правой руке, вилку зубчиками вниз ручкой влево – к левой руке. Завершив трапезу, нож кладем также, а вилку – слева от ножа, зубчиками вверх.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следует разрезать мясо на несколько кусочков, а затем, отложив нож, есть только вилкой: мясо быстро остынет и станет невкусным. Отрезаем кусочек, съедаем, затем отрезаем следующий.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775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Несколько советов: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чтобы не испачкаться, отрезаем кусочек подальше от себя;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вилку держим крепко и под небольшим наклоном, чтобы кусок не выскользнул;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нож двигаем легко и свободно вдоль зубчиков вилки, отрезая небольшой кусочек, чтобы легко его прожевать;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вилка осталась в большом куске, то, придерживая этот кусок ножом, вынем вилку, проткнем ею отрезанный кусочек и поднесем ко рту.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 не только разрезает пищу, он помогает положить гарнир на вилку. Двигая по тарелке вилку зубчиками вверх, набираем на нее гарнир, а нож придерживает его, словно заборчик. Никогда не следует накладывать гарнир на вилку ножом.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 рту подносим только вилку, а не нож. Если вас попросили подать столовые приборы, протяните правой рукой нож или вилку ручкой </w:t>
      </w:r>
      <w:proofErr w:type="gramStart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попросившему. Держите прибор в том месте, где его ручка соединяется с лезвием.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То, что легко разделать вилкой, едим без ножа: вареную картошку, котлеты, омлет. Вилку держим в правой руке, а левой придерживаем тарелку: большой палец лежит на краю тарелки, остальные – под краем.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775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есть суп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Левой рукой придерживаем суповую тарелку. Столовая ложка в правой руке: ее ручка лежит на среднем пальце, а большой и указательный придерживает прибор. Ко рту ложку подносим чуть наискосок и, захватывая ее губами, отправляем содержимое в рот. Очень горячий суп не прихлебываем и не дуем на него, подождем, пока немного остынет. В гостях не доедаем суп, а дома можно осторожно, чтобы не испачкать скатерть, наклонить тарелку от себя. Чтобы капельки супа не капали на стол или одежду, ведем ложку в тарелке не к себе, а от себя. Тогда капли упадут в тарелку. Во время еды не кладем ложку на стол: она либо в руке, либо в тарелке. Когда едим, ложка лежит углублением вниз, а закончили – положили углублением вверх, а ручка направлена к правой руке.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775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есть бульон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Бульон подают в чашке с блюдцем. На блюдце под ручкой лежит десертная ложка. Иногда хозяйки кладут десертную ложку не на блюдце, а на стол, справа от чашки. Во время еды чашку поворачиваем ручкой влево и придерживаем ее левой рукой. Удобнее поворачивать чашку рукой к себе, а не от себя (по часовой стрелке).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Бульон едим десертной ложкой из чашки как суп, его остатки можно допить. Для этого повернем ручкой вправо и правой рукой поднесем ее ко рту, левой придерживаем блюдце. Есть специальные бульонные чашки – с двумя ручками: их не надо поворачивать, но и допивать из них не следует.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775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есть хлеб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Кусок хлеба берем из хлебницы рукой, стараясь не касаться других кусков, и кладем на свою пирожковую тарелку. Левой рукой отламываем от куска небольшой кусочек и съедаем. Если нет хлебной тарелки, заменим ее бумажной салфеткой. Пирожок к бульону тоже лежит на этой тарелке, но мы его не разламываем, а подносим левой рукой ко рту и откусываем.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рекомендуется с помощью хлеба класть еду на вилку – для этого используют нож. Так поступают совсем маленькие дети. Нельзя играть хлебом: делать из него шарики и катать по столу.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каждого из нас может случайно разбиться бокал, пролиться вода. В таком случае обязательно попросите прощения у хозяйки дома и скажите, что это нечаянно. Не привлекайте к своей ошибке большого внимания, т.е. не хмурьте брови, не плачьте, не жалуйтесь. Чтобы не произошло подобных неприятностей, не протягивайте руки через стол к блюду, стоящему от вас далеко, а попросите передать или положить вам на тарелку угощение. </w:t>
      </w:r>
      <w:proofErr w:type="gramStart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кладите на тарелку более двух закусок, например, колбасу, ветчину, шпроты, огурец, помидор и др. Съешьте одно – положите другое.</w:t>
      </w:r>
      <w:proofErr w:type="gramEnd"/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столом мы не только едим, но и общаемся: разговариваем, слушаем, улыбаемся. Разговаривать нужно негромко, немного и свободным от пищи ртом. Никогда не говорим за столом плохо о приготовленных блюдах, а также о том, что может испортить аппетит и настроение.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поворачиваемся к собеседнику спиной: сидим прямо, поворачивая только голову. Не спешим выходить из-за стола. Взрослые всегда подскажут, когда это удобнее сделать. Основное правило: первой садится за стол и выходит из-за стола хозяйка дома.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много правил поведения за столом, они легко запоминаются, а также помогают нам хорошо выглядеть во время застолья и создают добрые отношения между людьми.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«Чаепитие друзей»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 с детьми: </w:t>
      </w: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игру «Кукольное чаепитие».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775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беседы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Сервировка чайного стола имеет свои особенности. Напротив стула на стол ставится чашка, под ней – блюдце. Ручка чашки смотрит вправо. Под ней на блюдце лежит чайная ложка ручкой к краю стола. Слева от чашки – пирожковая тарелка, на ней – </w:t>
      </w: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полотняная салфетка. Чайная салфетка меньше столовой. Справа от чашки можно положить нож для масла, повернутый острием к чашке.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чайный стол ставят различные сладости: торт в коробке или на </w:t>
      </w:r>
      <w:proofErr w:type="spellStart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тортнице</w:t>
      </w:r>
      <w:proofErr w:type="spellEnd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вазочках печенье, конфеты, орешки, пирожные – каждое угощение отдельно. Конфеты можно подать в коробке. Сахар – в сахарнице, лимон, нарезанный кружочками, - на тарелке.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торта кладется специальная лопаточка, для сахара – щипцы, для лимона – маленькая вилочка. Этими приборами мы пользуемся</w:t>
      </w:r>
      <w:proofErr w:type="gramStart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берем угощение с общего блюда. Если в сахарнице нет щипцов, берем сахар рукой, стараясь не касаться других кусочков. Рукой с общего блюда можно взять хлеб, печенье, конфету, яблоко, грушу, апельсин.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столе стоят два фарфоровых чайника: большой – для кипятка, маленький – для заварки. Чайник, в котором на плите кипятят воду, на стол не ставится. Зато может красоваться самовар, из которого хозяйка разливает гостям горячий чай.</w:t>
      </w:r>
    </w:p>
    <w:p w:rsidR="00CD4A8A" w:rsidRPr="00E77531" w:rsidRDefault="00D043D3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Конспекты НОД </w:t>
      </w:r>
      <w:r w:rsidR="00CD4A8A" w:rsidRPr="00E775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гостевому этикету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«Друзья у меня в гостях»</w:t>
      </w:r>
    </w:p>
    <w:p w:rsidR="00CD4A8A" w:rsidRPr="00E77531" w:rsidRDefault="00CD4A8A" w:rsidP="00E7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 с детьми:</w:t>
      </w:r>
    </w:p>
    <w:p w:rsidR="00CD4A8A" w:rsidRPr="00E77531" w:rsidRDefault="00CD4A8A" w:rsidP="00E7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организовать сюжетную игру «В гости»;</w:t>
      </w:r>
    </w:p>
    <w:p w:rsidR="00CD4A8A" w:rsidRPr="00E77531" w:rsidRDefault="00CD4A8A" w:rsidP="00E7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прочитать русскую народную сказку «лиса и журавль», сказку С.Маршака «Кошкин дом».</w:t>
      </w:r>
    </w:p>
    <w:p w:rsidR="00CD4A8A" w:rsidRPr="00E77531" w:rsidRDefault="00CD4A8A" w:rsidP="00E7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775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беседы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Гости в доме – это праздник, потому что собираются друзья. Прежде чем их пригласить, надо продумать цель визита. Если вы хотите вместе поиграть – это одна ситуация, а отметить свой день рождения – другая. В последнем случае подготовка к приему гостей будет более основательной.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Пригласить в гости можно друзей из группы, братьев и сестер, всех тех, с кем интересно и весело. Желательно, чтобы в компании были мальчики и девочки. Накануне праздника следует чисто убрать квартиру, поскольку в неубранный дом приглашать нельзя.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гостей можно приготовить сувениры, призы для победителей и пр. Следует обдумать игры, конкурсы, развлечения. В этом помогут взрослые они возьмут на себя приготовление угощений. Накрывать на стол и подавать гостям угощениедолже6н виновник торжества.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Каждого гостя надо встретить. Только когда все соберутся, можно приглашать к столу. Мальчиков и девочек лучше рассадить вперемежку, чтобы первые ухаживали за девочками. Хозяин праздника ухаживает за всеми гостями.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развлечения можно приготовить лотерею с призами, аттракционы, концерт. Главным сюрпризом дня рождения может быть праздничный пирог со свечами.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 следует кричать, плакать, злиться на своих гостей. Им должно быть хорошо и уютно в вашем доме. Хозяин праздника доложен веселиться со всеми, говорить комплименты, добрые и приятные слова, угощать гостей. В конце мероприятия нужно поблагодарить друзей за отличный праздник.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гости разойдутся, надо помочь маме убрать дом после праздника. Вместе наводить порядок быстрее и веселее.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</w:t>
      </w:r>
      <w:r w:rsidR="00D043D3" w:rsidRPr="00E775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775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этикета,</w:t>
      </w: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которые надо соблюдать, принимая гостей: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доме должно быть чисто и красиво;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хозяева встречают гостей в нарядной и опрятной одежде;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гостей готовится вкусное угощение;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входной двери гостя встречает хозяин праздника;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необходимо уделить внимание каждому гостю;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подарки обязательно говорят «спасибо»;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гостям можно подарить небольшие сувениры;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провожая гостей, надо их поблагодарить за то, что пришли и радовались вместе с хозяевами дома.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«Я в гостях у друга»</w:t>
      </w:r>
    </w:p>
    <w:p w:rsidR="00CD4A8A" w:rsidRPr="00E77531" w:rsidRDefault="00CD4A8A" w:rsidP="00E7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 с детьми:</w:t>
      </w:r>
    </w:p>
    <w:p w:rsidR="00CD4A8A" w:rsidRPr="00E77531" w:rsidRDefault="00CD4A8A" w:rsidP="00E7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инсценировка прихода </w:t>
      </w:r>
      <w:proofErr w:type="spellStart"/>
      <w:proofErr w:type="gramStart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Вини-Пуха</w:t>
      </w:r>
      <w:proofErr w:type="spellEnd"/>
      <w:proofErr w:type="gramEnd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гости к Пятачку»;</w:t>
      </w:r>
    </w:p>
    <w:p w:rsidR="00CD4A8A" w:rsidRPr="00E77531" w:rsidRDefault="00CD4A8A" w:rsidP="00E7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Чтение сказки К.Чуковского «Муха-цокотуха».</w:t>
      </w:r>
    </w:p>
    <w:p w:rsidR="00CD4A8A" w:rsidRPr="00E77531" w:rsidRDefault="00CD4A8A" w:rsidP="00E7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775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беседы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Собираясь на День рождения, хороший гость должен, во-первых, приготовить подарок для друга и цветы для его мамы, а во-вторых, обдумать свое участие в общем веселье. Можно разучить песню, стихотворение, мелодию на музыкальном инструменте – то, что умеешь делать лучше всего. Праздник пройдет весело, если каждый сделает что-то хорошее и веселое для других. В-третьих, надо взять с собой хорошее настроение и </w:t>
      </w:r>
      <w:proofErr w:type="spellStart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добожелательное</w:t>
      </w:r>
      <w:proofErr w:type="spellEnd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отношение ко всем, кто будет в гостях. Нельзя обижать именинника своими капризами, ссорой с друзьями. В конце праздника надо поблагодарить хозяев дома.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775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этикета, </w:t>
      </w: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надо соблюдать: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775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гости приходят</w:t>
      </w:r>
      <w:r w:rsidRPr="00E775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с </w:t>
      </w: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подарками и цветами;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они всегда хорошо одеты, приносят сменную обувь;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хозяином праздника является именинник, его родители помогают ему;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гости приходят с хорошим настроением, приготовленными для праздника выступлениями (если гость отказывается выступать, не надо его заставлять);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конце праздника </w:t>
      </w:r>
      <w:proofErr w:type="gramStart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приглашенные</w:t>
      </w:r>
      <w:proofErr w:type="gramEnd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благодарят хозяев за гостеприимство;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нельзя капризничать, кричать, плакать, ссориться, обижать и обижаться, говорить плохие слова.</w:t>
      </w:r>
    </w:p>
    <w:p w:rsidR="00307AA7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Как дарить подарки»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 с детьми: </w:t>
      </w: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прочесть произведения </w:t>
      </w:r>
      <w:proofErr w:type="spellStart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А.Барто</w:t>
      </w:r>
      <w:proofErr w:type="spellEnd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</w:t>
      </w:r>
      <w:proofErr w:type="spellEnd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подари», </w:t>
      </w:r>
      <w:proofErr w:type="spellStart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А.Милна</w:t>
      </w:r>
      <w:proofErr w:type="spellEnd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Вини-Пух</w:t>
      </w:r>
      <w:proofErr w:type="gramEnd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все-все-все (главу 6), </w:t>
      </w:r>
      <w:proofErr w:type="spellStart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Г.Остера</w:t>
      </w:r>
      <w:proofErr w:type="spellEnd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«Как хорошо дарить подарки».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775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беседы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Подарки, которые нам дарят, - это свидетельство того, что нас любят и хотят порадовать. Есть подарки, купленные в магазине. Их обычно дарят взрослые. Есть подарки, сделанные своими руками. Можно нарисовать открытку, картину, оформить аппликацию или поделку. В семье обязательно кто-то подскажет, что и как лучше сделать.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Другу можно    альбом и карандаши, ручку и блокнот, пластилин, игрушку, книгу, сладости. Но те вещи и игрушки, которыми пользовался сам, дарить нельзя. Это не принято: подарки должны быть новыми. Чтобы подарить другу щенка, котенка, черепаху, рыбок, попугайчика, хомячка, надо предварительно поговорить с его родителями: согласны ли они принять в дом живое существо.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хороший подарок – цветы, большой букет или один красивый цветок. Они красивы, приятно пахнут, их дарят маме и бабушке – хозяйке дома.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Выбирая подарок маме, посоветуйтесь с папой или бабушкой. С мамой обсудите подарок для папы, с дедушкой или родителями – для бабушки. Не бойтесь спрашивать у взрослых совета. Заранее о своем подарке не рассказывайте. И хотя очень хочется рассказать, потерпите до праздника. Тогда будет приятный неожиданный сюрприз.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Дарим мы подарки не только ко дню рождения, но и именинам другим праздникам:</w:t>
      </w:r>
      <w:r w:rsidR="00D043D3"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Новому году – 31 декабря, Рождеству – 7 января, Дню влюбленных – 14 февраля, Аню защитника Отечества – 23 февраля, женскому дню – 8 Марта.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Надо уметь красиво преподнести свой подарок. Для этого необходимо самому хорошо выглядеть, т.е. быть чистым и опрятным. Улыбаясь и глядя в глаза тому, для кого приготовлен подарок, говорите добрые и приятные слова.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Тот, кто получает подарок, тоже должен соблюдать некоторые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этикета: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принимают </w:t>
      </w:r>
      <w:proofErr w:type="gramStart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подарок</w:t>
      </w:r>
      <w:proofErr w:type="gramEnd"/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стоя, а не сидя;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улыбаются дарителю и благодарят за подарок;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- желательно рассмотреть его сразу же, а не откладывать на потом;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- любой подарок принимают с радостью;</w:t>
      </w:r>
    </w:p>
    <w:p w:rsidR="00CD4A8A" w:rsidRPr="00E77531" w:rsidRDefault="00CD4A8A" w:rsidP="00E77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31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он не понравился или преподнесли два одинаковых подарка, подумайте о том, что вас хотели порадовать, поблагодарите за внимание и любовь. Ведь это важнее любого подарка!</w:t>
      </w:r>
    </w:p>
    <w:p w:rsidR="00823DEA" w:rsidRPr="00E77531" w:rsidRDefault="00823DEA" w:rsidP="00E7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DEA" w:rsidRPr="00E77531" w:rsidRDefault="00823DEA" w:rsidP="00E7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DEA" w:rsidRPr="00E77531" w:rsidRDefault="00823DEA" w:rsidP="00E7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DEA" w:rsidRPr="00E77531" w:rsidRDefault="00823DEA" w:rsidP="00E7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AA7" w:rsidRPr="00E77531" w:rsidRDefault="00307AA7" w:rsidP="00E7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AA7" w:rsidRPr="00E77531" w:rsidRDefault="00307AA7" w:rsidP="00E7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AA7" w:rsidRDefault="00307AA7" w:rsidP="00E7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531" w:rsidRDefault="00E77531" w:rsidP="00E7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531" w:rsidRDefault="00E77531" w:rsidP="00E7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531" w:rsidRDefault="00E77531" w:rsidP="00E7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531" w:rsidRDefault="00E77531" w:rsidP="00E7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531" w:rsidRDefault="00E77531" w:rsidP="00E7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531" w:rsidRDefault="00E77531" w:rsidP="00E7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531" w:rsidRDefault="00E77531" w:rsidP="00E7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531" w:rsidRDefault="00E77531" w:rsidP="00E7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531" w:rsidRDefault="00E77531" w:rsidP="00E7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531" w:rsidRDefault="00E77531" w:rsidP="00E7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531" w:rsidRDefault="00E77531" w:rsidP="00E7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531" w:rsidRDefault="00E77531" w:rsidP="00E7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531" w:rsidRDefault="00E77531" w:rsidP="00E7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531" w:rsidRDefault="00E77531" w:rsidP="00E7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531" w:rsidRDefault="00E77531" w:rsidP="00E7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531" w:rsidRDefault="00E77531" w:rsidP="00E7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531" w:rsidRDefault="00E77531" w:rsidP="00E7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531" w:rsidRDefault="00E77531" w:rsidP="00E7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531" w:rsidRDefault="00E77531" w:rsidP="00E7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531" w:rsidRDefault="00E77531" w:rsidP="00E7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531" w:rsidRPr="00E77531" w:rsidRDefault="00E77531" w:rsidP="00E7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DEA" w:rsidRPr="00E77531" w:rsidRDefault="00823DEA" w:rsidP="00E775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531">
        <w:rPr>
          <w:rFonts w:ascii="Times New Roman" w:hAnsi="Times New Roman" w:cs="Times New Roman"/>
          <w:b/>
          <w:sz w:val="28"/>
          <w:szCs w:val="28"/>
        </w:rPr>
        <w:lastRenderedPageBreak/>
        <w:t>Викторина «Знатоки этикета».</w:t>
      </w:r>
    </w:p>
    <w:p w:rsidR="00823DEA" w:rsidRPr="00E77531" w:rsidRDefault="00823DEA" w:rsidP="00E775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3DEA" w:rsidRPr="00E77531" w:rsidRDefault="00823DEA" w:rsidP="00E77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E77531">
        <w:rPr>
          <w:rFonts w:ascii="Times New Roman" w:hAnsi="Times New Roman" w:cs="Times New Roman"/>
          <w:sz w:val="28"/>
          <w:szCs w:val="28"/>
        </w:rPr>
        <w:t>закрепить знание правил поведения и речевого этикета.</w:t>
      </w:r>
    </w:p>
    <w:p w:rsidR="00823DEA" w:rsidRPr="00E77531" w:rsidRDefault="00823DEA" w:rsidP="00E77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E77531">
        <w:rPr>
          <w:rFonts w:ascii="Times New Roman" w:hAnsi="Times New Roman" w:cs="Times New Roman"/>
          <w:sz w:val="28"/>
          <w:szCs w:val="28"/>
        </w:rPr>
        <w:t>Обучающие.</w:t>
      </w:r>
    </w:p>
    <w:p w:rsidR="00823DEA" w:rsidRPr="00E77531" w:rsidRDefault="00823DEA" w:rsidP="00E77531">
      <w:pPr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sz w:val="28"/>
          <w:szCs w:val="28"/>
        </w:rPr>
        <w:t>Формировать  умения применять полученные знания.</w:t>
      </w:r>
    </w:p>
    <w:p w:rsidR="00823DEA" w:rsidRPr="00E77531" w:rsidRDefault="00823DEA" w:rsidP="00E77531">
      <w:pPr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sz w:val="28"/>
          <w:szCs w:val="28"/>
        </w:rPr>
        <w:t xml:space="preserve">Формировать умения </w:t>
      </w:r>
      <w:proofErr w:type="spellStart"/>
      <w:r w:rsidRPr="00E77531">
        <w:rPr>
          <w:rFonts w:ascii="Times New Roman" w:hAnsi="Times New Roman" w:cs="Times New Roman"/>
          <w:sz w:val="28"/>
          <w:szCs w:val="28"/>
        </w:rPr>
        <w:t>анализировь</w:t>
      </w:r>
      <w:proofErr w:type="spellEnd"/>
      <w:r w:rsidRPr="00E77531">
        <w:rPr>
          <w:rFonts w:ascii="Times New Roman" w:hAnsi="Times New Roman" w:cs="Times New Roman"/>
          <w:sz w:val="28"/>
          <w:szCs w:val="28"/>
        </w:rPr>
        <w:t xml:space="preserve"> ситуации.</w:t>
      </w:r>
    </w:p>
    <w:p w:rsidR="00823DEA" w:rsidRPr="00E77531" w:rsidRDefault="00823DEA" w:rsidP="00E77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sz w:val="28"/>
          <w:szCs w:val="28"/>
        </w:rPr>
        <w:t>Развивающие.</w:t>
      </w:r>
    </w:p>
    <w:p w:rsidR="00823DEA" w:rsidRPr="00E77531" w:rsidRDefault="00823DEA" w:rsidP="00E77531">
      <w:pPr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sz w:val="28"/>
          <w:szCs w:val="28"/>
        </w:rPr>
        <w:t>Способствовать формированию навыков конструктивного общения и поведения;</w:t>
      </w:r>
    </w:p>
    <w:p w:rsidR="00823DEA" w:rsidRPr="00E77531" w:rsidRDefault="00823DEA" w:rsidP="00E77531">
      <w:pPr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sz w:val="28"/>
          <w:szCs w:val="28"/>
        </w:rPr>
        <w:t>Отработка навыков коллективного взаимодействия.</w:t>
      </w:r>
    </w:p>
    <w:p w:rsidR="00823DEA" w:rsidRPr="00E77531" w:rsidRDefault="00823DEA" w:rsidP="00E77531">
      <w:pPr>
        <w:keepNext/>
        <w:numPr>
          <w:ilvl w:val="0"/>
          <w:numId w:val="19"/>
        </w:numPr>
        <w:spacing w:after="0" w:line="240" w:lineRule="auto"/>
        <w:ind w:left="700" w:right="-113"/>
        <w:jc w:val="both"/>
        <w:outlineLvl w:val="5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sz w:val="28"/>
          <w:szCs w:val="28"/>
        </w:rPr>
        <w:t>Развить интерес к этикету.</w:t>
      </w:r>
    </w:p>
    <w:p w:rsidR="00823DEA" w:rsidRPr="00E77531" w:rsidRDefault="00823DEA" w:rsidP="00E77531">
      <w:pPr>
        <w:numPr>
          <w:ilvl w:val="0"/>
          <w:numId w:val="19"/>
        </w:numPr>
        <w:spacing w:after="0" w:line="240" w:lineRule="auto"/>
        <w:ind w:left="700"/>
        <w:jc w:val="both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sz w:val="28"/>
          <w:szCs w:val="28"/>
        </w:rPr>
        <w:t xml:space="preserve">Расширить кругозор </w:t>
      </w:r>
      <w:proofErr w:type="gramStart"/>
      <w:r w:rsidRPr="00E7753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77531">
        <w:rPr>
          <w:rFonts w:ascii="Times New Roman" w:hAnsi="Times New Roman" w:cs="Times New Roman"/>
          <w:sz w:val="28"/>
          <w:szCs w:val="28"/>
        </w:rPr>
        <w:t>.</w:t>
      </w:r>
    </w:p>
    <w:p w:rsidR="00823DEA" w:rsidRPr="00E77531" w:rsidRDefault="00823DEA" w:rsidP="00E7753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823DEA" w:rsidRPr="00E77531" w:rsidRDefault="00823DEA" w:rsidP="00E7753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sz w:val="28"/>
          <w:szCs w:val="28"/>
        </w:rPr>
        <w:t xml:space="preserve">Воспитать уважительное отношение к себе, к своим сверстникам и окружающим людям; </w:t>
      </w:r>
    </w:p>
    <w:p w:rsidR="00823DEA" w:rsidRPr="00E77531" w:rsidRDefault="00823DEA" w:rsidP="00E7753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sz w:val="28"/>
          <w:szCs w:val="28"/>
        </w:rPr>
        <w:t>Формировать культуру поведения;</w:t>
      </w:r>
    </w:p>
    <w:p w:rsidR="00823DEA" w:rsidRPr="00E77531" w:rsidRDefault="00823DEA" w:rsidP="00E7753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sz w:val="28"/>
          <w:szCs w:val="28"/>
        </w:rPr>
        <w:t>Воспитать потребность к повышению своего культурного уровня;</w:t>
      </w:r>
    </w:p>
    <w:p w:rsidR="00823DEA" w:rsidRPr="00E77531" w:rsidRDefault="00823DEA" w:rsidP="00E77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DEA" w:rsidRPr="00E77531" w:rsidRDefault="00823DEA" w:rsidP="00E77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</w:p>
    <w:p w:rsidR="00823DEA" w:rsidRPr="00E77531" w:rsidRDefault="00823DEA" w:rsidP="00E77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sz w:val="28"/>
          <w:szCs w:val="28"/>
        </w:rPr>
        <w:t>Музыкальное оборудование. Песня на слова Залужной Т. «У друзей нет выходных».</w:t>
      </w:r>
    </w:p>
    <w:p w:rsidR="00823DEA" w:rsidRPr="00E77531" w:rsidRDefault="00823DEA" w:rsidP="00E77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7531"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 w:rsidRPr="00E77531">
        <w:rPr>
          <w:rFonts w:ascii="Times New Roman" w:hAnsi="Times New Roman" w:cs="Times New Roman"/>
          <w:sz w:val="28"/>
          <w:szCs w:val="28"/>
        </w:rPr>
        <w:t xml:space="preserve"> установка, экран. Раздаточный материал. Презентация.</w:t>
      </w:r>
    </w:p>
    <w:p w:rsidR="00823DEA" w:rsidRPr="00E77531" w:rsidRDefault="00823DEA" w:rsidP="00E775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531">
        <w:rPr>
          <w:rFonts w:ascii="Times New Roman" w:hAnsi="Times New Roman" w:cs="Times New Roman"/>
          <w:b/>
          <w:sz w:val="28"/>
          <w:szCs w:val="28"/>
        </w:rPr>
        <w:t>Слайд №3. Дети заходят под музыку.</w:t>
      </w:r>
    </w:p>
    <w:p w:rsidR="00823DEA" w:rsidRPr="00E77531" w:rsidRDefault="00823DEA" w:rsidP="00E77531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i/>
          <w:sz w:val="28"/>
          <w:szCs w:val="28"/>
        </w:rPr>
        <w:t>Включение в занятие</w:t>
      </w:r>
      <w:r w:rsidRPr="00E77531">
        <w:rPr>
          <w:rFonts w:ascii="Times New Roman" w:hAnsi="Times New Roman" w:cs="Times New Roman"/>
          <w:sz w:val="28"/>
          <w:szCs w:val="28"/>
        </w:rPr>
        <w:t>.</w:t>
      </w:r>
    </w:p>
    <w:p w:rsidR="00823DEA" w:rsidRPr="00E77531" w:rsidRDefault="00823DEA" w:rsidP="00E77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sz w:val="28"/>
          <w:szCs w:val="28"/>
        </w:rPr>
        <w:t xml:space="preserve">Сегодня у нас обобщающее занятие, мы с вами покажем, всё то, что уже узнали по культуре поведения. Занятие будет проходить в форме викторины «Знатоки этикета». </w:t>
      </w:r>
      <w:r w:rsidRPr="00E77531">
        <w:rPr>
          <w:rFonts w:ascii="Times New Roman" w:hAnsi="Times New Roman" w:cs="Times New Roman"/>
          <w:b/>
          <w:sz w:val="28"/>
          <w:szCs w:val="28"/>
        </w:rPr>
        <w:t>Слайд №4</w:t>
      </w:r>
      <w:r w:rsidRPr="00E77531">
        <w:rPr>
          <w:rFonts w:ascii="Times New Roman" w:hAnsi="Times New Roman" w:cs="Times New Roman"/>
          <w:sz w:val="28"/>
          <w:szCs w:val="28"/>
        </w:rPr>
        <w:t>.</w:t>
      </w:r>
    </w:p>
    <w:p w:rsidR="00823DEA" w:rsidRPr="00E77531" w:rsidRDefault="00823DEA" w:rsidP="00E77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sz w:val="28"/>
          <w:szCs w:val="28"/>
        </w:rPr>
        <w:t xml:space="preserve">Давайте </w:t>
      </w:r>
      <w:proofErr w:type="gramStart"/>
      <w:r w:rsidRPr="00E77531">
        <w:rPr>
          <w:rFonts w:ascii="Times New Roman" w:hAnsi="Times New Roman" w:cs="Times New Roman"/>
          <w:sz w:val="28"/>
          <w:szCs w:val="28"/>
        </w:rPr>
        <w:t>вспомним</w:t>
      </w:r>
      <w:proofErr w:type="gramEnd"/>
      <w:r w:rsidRPr="00E77531">
        <w:rPr>
          <w:rFonts w:ascii="Times New Roman" w:hAnsi="Times New Roman" w:cs="Times New Roman"/>
          <w:sz w:val="28"/>
          <w:szCs w:val="28"/>
        </w:rPr>
        <w:t xml:space="preserve"> что же такое этикет? ( Ответы детей: вежливое отношение к другим людям, достойное поведение в обществе, уважение и т.д.).</w:t>
      </w:r>
    </w:p>
    <w:p w:rsidR="00823DEA" w:rsidRPr="00E77531" w:rsidRDefault="00823DEA" w:rsidP="00E775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531">
        <w:rPr>
          <w:rFonts w:ascii="Times New Roman" w:hAnsi="Times New Roman" w:cs="Times New Roman"/>
          <w:sz w:val="28"/>
          <w:szCs w:val="28"/>
        </w:rPr>
        <w:t xml:space="preserve">Правильно, молодцы! </w:t>
      </w:r>
      <w:r w:rsidRPr="00E77531">
        <w:rPr>
          <w:rFonts w:ascii="Times New Roman" w:hAnsi="Times New Roman" w:cs="Times New Roman"/>
          <w:b/>
          <w:sz w:val="28"/>
          <w:szCs w:val="28"/>
        </w:rPr>
        <w:t>Слайд №5.</w:t>
      </w:r>
    </w:p>
    <w:p w:rsidR="00823DEA" w:rsidRPr="00E77531" w:rsidRDefault="00823DEA" w:rsidP="00E77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sz w:val="28"/>
          <w:szCs w:val="28"/>
        </w:rPr>
        <w:t>Когда мы используем эти правила поведения? Ответы детей.</w:t>
      </w:r>
    </w:p>
    <w:p w:rsidR="00823DEA" w:rsidRPr="00E77531" w:rsidRDefault="00823DEA" w:rsidP="00E77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sz w:val="28"/>
          <w:szCs w:val="28"/>
        </w:rPr>
        <w:t>А сейчас мы вспомним вежливые слова? Я уверена, что вы знаете много таких слов. Давайте по – очереди их назовём.</w:t>
      </w:r>
    </w:p>
    <w:p w:rsidR="00823DEA" w:rsidRPr="00E77531" w:rsidRDefault="00823DEA" w:rsidP="00E77531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7531">
        <w:rPr>
          <w:rFonts w:ascii="Times New Roman" w:hAnsi="Times New Roman" w:cs="Times New Roman"/>
          <w:i/>
          <w:sz w:val="28"/>
          <w:szCs w:val="28"/>
        </w:rPr>
        <w:t>Разминка.</w:t>
      </w:r>
    </w:p>
    <w:p w:rsidR="00823DEA" w:rsidRPr="00E77531" w:rsidRDefault="00823DEA" w:rsidP="00E77531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7531">
        <w:rPr>
          <w:rFonts w:ascii="Times New Roman" w:hAnsi="Times New Roman" w:cs="Times New Roman"/>
          <w:b/>
          <w:i/>
          <w:sz w:val="28"/>
          <w:szCs w:val="28"/>
        </w:rPr>
        <w:t>Игра «Цепочка».</w:t>
      </w:r>
    </w:p>
    <w:p w:rsidR="00823DEA" w:rsidRPr="00E77531" w:rsidRDefault="00823DEA" w:rsidP="00E77531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b/>
          <w:sz w:val="28"/>
          <w:szCs w:val="28"/>
        </w:rPr>
        <w:t>Слайд №6.</w:t>
      </w:r>
      <w:r w:rsidRPr="00E77531">
        <w:rPr>
          <w:rFonts w:ascii="Times New Roman" w:hAnsi="Times New Roman" w:cs="Times New Roman"/>
          <w:sz w:val="28"/>
          <w:szCs w:val="28"/>
        </w:rPr>
        <w:t xml:space="preserve"> Слова приветствия </w:t>
      </w:r>
      <w:proofErr w:type="gramStart"/>
      <w:r w:rsidRPr="00E7753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77531">
        <w:rPr>
          <w:rFonts w:ascii="Times New Roman" w:hAnsi="Times New Roman" w:cs="Times New Roman"/>
          <w:sz w:val="28"/>
          <w:szCs w:val="28"/>
        </w:rPr>
        <w:t>добрый день, добрый вечер; здравствуйте, доброе утро);</w:t>
      </w:r>
    </w:p>
    <w:p w:rsidR="00823DEA" w:rsidRPr="00E77531" w:rsidRDefault="00823DEA" w:rsidP="00E77531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b/>
          <w:sz w:val="28"/>
          <w:szCs w:val="28"/>
        </w:rPr>
        <w:t>Слайд №7.</w:t>
      </w:r>
      <w:r w:rsidRPr="00E77531">
        <w:rPr>
          <w:rFonts w:ascii="Times New Roman" w:hAnsi="Times New Roman" w:cs="Times New Roman"/>
          <w:sz w:val="28"/>
          <w:szCs w:val="28"/>
        </w:rPr>
        <w:t>Слова просьбы (будьте добры, будьте любезны; если вас не затруднит);</w:t>
      </w:r>
    </w:p>
    <w:p w:rsidR="00823DEA" w:rsidRPr="00E77531" w:rsidRDefault="00823DEA" w:rsidP="00E77531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b/>
          <w:sz w:val="28"/>
          <w:szCs w:val="28"/>
        </w:rPr>
        <w:t>Слайд №8.</w:t>
      </w:r>
      <w:r w:rsidRPr="00E77531">
        <w:rPr>
          <w:rFonts w:ascii="Times New Roman" w:hAnsi="Times New Roman" w:cs="Times New Roman"/>
          <w:sz w:val="28"/>
          <w:szCs w:val="28"/>
        </w:rPr>
        <w:t>Слова прощания (до встречи, до свидания, прощайте);</w:t>
      </w:r>
    </w:p>
    <w:p w:rsidR="00823DEA" w:rsidRPr="00E77531" w:rsidRDefault="00823DEA" w:rsidP="00E77531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b/>
          <w:sz w:val="28"/>
          <w:szCs w:val="28"/>
        </w:rPr>
        <w:t>Слайд №9.</w:t>
      </w:r>
      <w:r w:rsidRPr="00E77531">
        <w:rPr>
          <w:rFonts w:ascii="Times New Roman" w:hAnsi="Times New Roman" w:cs="Times New Roman"/>
          <w:sz w:val="28"/>
          <w:szCs w:val="28"/>
        </w:rPr>
        <w:t>Слова извинения (простите, извините, очень жаль).</w:t>
      </w:r>
    </w:p>
    <w:p w:rsidR="00823DEA" w:rsidRPr="00E77531" w:rsidRDefault="00823DEA" w:rsidP="00E77531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b/>
          <w:sz w:val="28"/>
          <w:szCs w:val="28"/>
        </w:rPr>
        <w:t>Слайд №10.</w:t>
      </w:r>
      <w:r w:rsidRPr="00E77531">
        <w:rPr>
          <w:rFonts w:ascii="Times New Roman" w:hAnsi="Times New Roman" w:cs="Times New Roman"/>
          <w:sz w:val="28"/>
          <w:szCs w:val="28"/>
        </w:rPr>
        <w:t>Слова благодарности (Спасибо, благодарю, очень признателен, пожалуйста).</w:t>
      </w:r>
    </w:p>
    <w:p w:rsidR="00823DEA" w:rsidRPr="00E77531" w:rsidRDefault="00823DEA" w:rsidP="00E7753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sz w:val="28"/>
          <w:szCs w:val="28"/>
        </w:rPr>
        <w:t>Какие вы вежливые, вы знаете так много волшебных слов.</w:t>
      </w:r>
    </w:p>
    <w:p w:rsidR="00823DEA" w:rsidRPr="00E77531" w:rsidRDefault="00823DEA" w:rsidP="00E7753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23DEA" w:rsidRPr="00E77531" w:rsidRDefault="00823DEA" w:rsidP="00E7753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sz w:val="28"/>
          <w:szCs w:val="28"/>
        </w:rPr>
        <w:lastRenderedPageBreak/>
        <w:t xml:space="preserve">Прежде, чем мы перейдём к вопросам викторины, необходимо разделиться на команды. Ребята разбирают </w:t>
      </w:r>
      <w:proofErr w:type="spellStart"/>
      <w:r w:rsidRPr="00E77531">
        <w:rPr>
          <w:rFonts w:ascii="Times New Roman" w:hAnsi="Times New Roman" w:cs="Times New Roman"/>
          <w:sz w:val="28"/>
          <w:szCs w:val="28"/>
        </w:rPr>
        <w:t>розовые</w:t>
      </w:r>
      <w:proofErr w:type="spellEnd"/>
      <w:proofErr w:type="gramStart"/>
      <w:r w:rsidRPr="00E7753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77531">
        <w:rPr>
          <w:rFonts w:ascii="Times New Roman" w:hAnsi="Times New Roman" w:cs="Times New Roman"/>
          <w:sz w:val="28"/>
          <w:szCs w:val="28"/>
        </w:rPr>
        <w:t xml:space="preserve"> жёлтые, зелёные </w:t>
      </w:r>
      <w:proofErr w:type="spellStart"/>
      <w:r w:rsidRPr="00E77531">
        <w:rPr>
          <w:rFonts w:ascii="Times New Roman" w:hAnsi="Times New Roman" w:cs="Times New Roman"/>
          <w:sz w:val="28"/>
          <w:szCs w:val="28"/>
        </w:rPr>
        <w:t>полосочки</w:t>
      </w:r>
      <w:proofErr w:type="spellEnd"/>
      <w:r w:rsidRPr="00E77531">
        <w:rPr>
          <w:rFonts w:ascii="Times New Roman" w:hAnsi="Times New Roman" w:cs="Times New Roman"/>
          <w:sz w:val="28"/>
          <w:szCs w:val="28"/>
        </w:rPr>
        <w:t xml:space="preserve"> бумаги и делятся на команды по цвету. </w:t>
      </w:r>
    </w:p>
    <w:p w:rsidR="00823DEA" w:rsidRPr="00E77531" w:rsidRDefault="00823DEA" w:rsidP="00E77531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7531">
        <w:rPr>
          <w:rFonts w:ascii="Times New Roman" w:hAnsi="Times New Roman" w:cs="Times New Roman"/>
          <w:b/>
          <w:i/>
          <w:sz w:val="28"/>
          <w:szCs w:val="28"/>
        </w:rPr>
        <w:t>3. Викторина.</w:t>
      </w:r>
    </w:p>
    <w:p w:rsidR="00823DEA" w:rsidRPr="00E77531" w:rsidRDefault="00823DEA" w:rsidP="00E77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sz w:val="28"/>
          <w:szCs w:val="28"/>
        </w:rPr>
        <w:t>А сейчас перейдём к вопросам викторины.</w:t>
      </w:r>
    </w:p>
    <w:p w:rsidR="00823DEA" w:rsidRPr="00E77531" w:rsidRDefault="00823DEA" w:rsidP="00E775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531">
        <w:rPr>
          <w:rFonts w:ascii="Times New Roman" w:hAnsi="Times New Roman" w:cs="Times New Roman"/>
          <w:b/>
          <w:sz w:val="28"/>
          <w:szCs w:val="28"/>
        </w:rPr>
        <w:t>Задания для викторины.</w:t>
      </w:r>
    </w:p>
    <w:p w:rsidR="00823DEA" w:rsidRPr="00E77531" w:rsidRDefault="00823DEA" w:rsidP="00E77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sz w:val="28"/>
          <w:szCs w:val="28"/>
        </w:rPr>
        <w:t xml:space="preserve">1-ая часть викторины блиц </w:t>
      </w:r>
      <w:proofErr w:type="gramStart"/>
      <w:r w:rsidRPr="00E77531">
        <w:rPr>
          <w:rFonts w:ascii="Times New Roman" w:hAnsi="Times New Roman" w:cs="Times New Roman"/>
          <w:sz w:val="28"/>
          <w:szCs w:val="28"/>
        </w:rPr>
        <w:t>конкурс</w:t>
      </w:r>
      <w:proofErr w:type="gramEnd"/>
      <w:r w:rsidRPr="00E77531">
        <w:rPr>
          <w:rFonts w:ascii="Times New Roman" w:hAnsi="Times New Roman" w:cs="Times New Roman"/>
          <w:sz w:val="28"/>
          <w:szCs w:val="28"/>
        </w:rPr>
        <w:t xml:space="preserve"> в котором надо очень быстро ответить на вопрос. На ответ даётся всего 1 минута.</w:t>
      </w:r>
    </w:p>
    <w:p w:rsidR="00823DEA" w:rsidRPr="00E77531" w:rsidRDefault="00823DEA" w:rsidP="00E77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sz w:val="28"/>
          <w:szCs w:val="28"/>
        </w:rPr>
        <w:t>Вы любите танцевать? А сейчас мы вспомним правила танцевального этикета. Каждая команда отвечает на свой вопрос. Остальные команды внимательно слушают ответ и могут его дополнить.</w:t>
      </w:r>
    </w:p>
    <w:p w:rsidR="00823DEA" w:rsidRPr="00E77531" w:rsidRDefault="00823DEA" w:rsidP="00E77531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531">
        <w:rPr>
          <w:rFonts w:ascii="Times New Roman" w:hAnsi="Times New Roman" w:cs="Times New Roman"/>
          <w:b/>
          <w:sz w:val="28"/>
          <w:szCs w:val="28"/>
        </w:rPr>
        <w:t>Танцевальный этикет.   Слайд №11.</w:t>
      </w:r>
    </w:p>
    <w:p w:rsidR="00823DEA" w:rsidRPr="00E77531" w:rsidRDefault="00823DEA" w:rsidP="00E77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sz w:val="28"/>
          <w:szCs w:val="28"/>
        </w:rPr>
        <w:t>Ведущий по очереди задаёт вопросы командам, команды сразу отвечают.</w:t>
      </w:r>
    </w:p>
    <w:p w:rsidR="00823DEA" w:rsidRPr="00E77531" w:rsidRDefault="00823DEA" w:rsidP="00E7753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531">
        <w:rPr>
          <w:rFonts w:ascii="Times New Roman" w:hAnsi="Times New Roman" w:cs="Times New Roman"/>
          <w:sz w:val="28"/>
          <w:szCs w:val="28"/>
        </w:rPr>
        <w:t>Должна ли девушка объяснять партнёру свой отказ потанцевать с ним? (Обязательно – чтобы не огорчить его</w:t>
      </w:r>
      <w:r w:rsidRPr="00E77531">
        <w:rPr>
          <w:rFonts w:ascii="Times New Roman" w:hAnsi="Times New Roman" w:cs="Times New Roman"/>
          <w:b/>
          <w:sz w:val="28"/>
          <w:szCs w:val="28"/>
        </w:rPr>
        <w:t>)    Слайд №12.</w:t>
      </w:r>
    </w:p>
    <w:p w:rsidR="00823DEA" w:rsidRPr="00E77531" w:rsidRDefault="00823DEA" w:rsidP="00E7753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531">
        <w:rPr>
          <w:rFonts w:ascii="Times New Roman" w:hAnsi="Times New Roman" w:cs="Times New Roman"/>
          <w:sz w:val="28"/>
          <w:szCs w:val="28"/>
        </w:rPr>
        <w:t xml:space="preserve">Что нужно сделать юноше после окончания танца? (Проводить девушку до места и поблагодарить)     </w:t>
      </w:r>
      <w:r w:rsidRPr="00E77531">
        <w:rPr>
          <w:rFonts w:ascii="Times New Roman" w:hAnsi="Times New Roman" w:cs="Times New Roman"/>
          <w:b/>
          <w:sz w:val="28"/>
          <w:szCs w:val="28"/>
        </w:rPr>
        <w:t>Слайд  №13.</w:t>
      </w:r>
    </w:p>
    <w:p w:rsidR="00823DEA" w:rsidRPr="00E77531" w:rsidRDefault="00823DEA" w:rsidP="00E7753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sz w:val="28"/>
          <w:szCs w:val="28"/>
        </w:rPr>
        <w:t xml:space="preserve">Определи классические правила приглашения танец. ( Мужчина подходил к девушке и просил её разрешения пригласить на танец, слегка кланяясь)    </w:t>
      </w:r>
      <w:r w:rsidRPr="00E77531">
        <w:rPr>
          <w:rFonts w:ascii="Times New Roman" w:hAnsi="Times New Roman" w:cs="Times New Roman"/>
          <w:b/>
          <w:sz w:val="28"/>
          <w:szCs w:val="28"/>
        </w:rPr>
        <w:t>Слайд №14.</w:t>
      </w:r>
    </w:p>
    <w:p w:rsidR="00823DEA" w:rsidRPr="00E77531" w:rsidRDefault="00823DEA" w:rsidP="00E77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sz w:val="28"/>
          <w:szCs w:val="28"/>
        </w:rPr>
        <w:t xml:space="preserve">Молодцы, а сейчас я предлагаю </w:t>
      </w:r>
      <w:proofErr w:type="spellStart"/>
      <w:r w:rsidRPr="00E77531">
        <w:rPr>
          <w:rFonts w:ascii="Times New Roman" w:hAnsi="Times New Roman" w:cs="Times New Roman"/>
          <w:sz w:val="28"/>
          <w:szCs w:val="28"/>
        </w:rPr>
        <w:t>вспомнитькак</w:t>
      </w:r>
      <w:proofErr w:type="spellEnd"/>
      <w:r w:rsidRPr="00E77531">
        <w:rPr>
          <w:rFonts w:ascii="Times New Roman" w:hAnsi="Times New Roman" w:cs="Times New Roman"/>
          <w:sz w:val="28"/>
          <w:szCs w:val="28"/>
        </w:rPr>
        <w:t xml:space="preserve"> правильно себя вести за столом.</w:t>
      </w:r>
    </w:p>
    <w:p w:rsidR="00823DEA" w:rsidRPr="00E77531" w:rsidRDefault="00823DEA" w:rsidP="00E7753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531">
        <w:rPr>
          <w:rFonts w:ascii="Times New Roman" w:hAnsi="Times New Roman" w:cs="Times New Roman"/>
          <w:b/>
          <w:sz w:val="28"/>
          <w:szCs w:val="28"/>
        </w:rPr>
        <w:t>Столовый этикет.    Слайд №15.</w:t>
      </w:r>
    </w:p>
    <w:p w:rsidR="00823DEA" w:rsidRPr="00E77531" w:rsidRDefault="00823DEA" w:rsidP="00E7753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sz w:val="28"/>
          <w:szCs w:val="28"/>
        </w:rPr>
        <w:t xml:space="preserve">Вы за столом. Где должны находиться руки до еды? (На коленях) </w:t>
      </w:r>
    </w:p>
    <w:p w:rsidR="00823DEA" w:rsidRPr="00E77531" w:rsidRDefault="00823DEA" w:rsidP="00E7753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sz w:val="28"/>
          <w:szCs w:val="28"/>
        </w:rPr>
        <w:t>Для чего нужна бумажная салфетка? (Вытирать пальцы и губы)</w:t>
      </w:r>
    </w:p>
    <w:p w:rsidR="00823DEA" w:rsidRPr="00E77531" w:rsidRDefault="00823DEA" w:rsidP="00E7753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sz w:val="28"/>
          <w:szCs w:val="28"/>
        </w:rPr>
        <w:t>Для чего нужна матерчатая салфетка? (кладут на колени, чтобы не испачкать одежду)</w:t>
      </w:r>
    </w:p>
    <w:p w:rsidR="00823DEA" w:rsidRPr="00E77531" w:rsidRDefault="00823DEA" w:rsidP="00E77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sz w:val="28"/>
          <w:szCs w:val="28"/>
        </w:rPr>
        <w:t xml:space="preserve"> Замечательно! С правилами столового этикета вы знакомы хорошо. </w:t>
      </w:r>
    </w:p>
    <w:p w:rsidR="00823DEA" w:rsidRPr="00E77531" w:rsidRDefault="00823DEA" w:rsidP="00E77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sz w:val="28"/>
          <w:szCs w:val="28"/>
        </w:rPr>
        <w:t>Переходим к пригласительному этикету.</w:t>
      </w:r>
    </w:p>
    <w:p w:rsidR="00823DEA" w:rsidRPr="00E77531" w:rsidRDefault="00823DEA" w:rsidP="00E7753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531">
        <w:rPr>
          <w:rFonts w:ascii="Times New Roman" w:hAnsi="Times New Roman" w:cs="Times New Roman"/>
          <w:b/>
          <w:sz w:val="28"/>
          <w:szCs w:val="28"/>
        </w:rPr>
        <w:t>Пригласительный этикет.   Слайд №16.</w:t>
      </w:r>
    </w:p>
    <w:p w:rsidR="00823DEA" w:rsidRPr="00E77531" w:rsidRDefault="00823DEA" w:rsidP="00E7753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sz w:val="28"/>
          <w:szCs w:val="28"/>
        </w:rPr>
        <w:t xml:space="preserve">Часто ли вам приходилось приглашать кого-нибудь в гости или </w:t>
      </w:r>
      <w:proofErr w:type="spellStart"/>
      <w:r w:rsidRPr="00E77531">
        <w:rPr>
          <w:rFonts w:ascii="Times New Roman" w:hAnsi="Times New Roman" w:cs="Times New Roman"/>
          <w:sz w:val="28"/>
          <w:szCs w:val="28"/>
        </w:rPr>
        <w:t>ноборот</w:t>
      </w:r>
      <w:proofErr w:type="spellEnd"/>
      <w:r w:rsidRPr="00E77531">
        <w:rPr>
          <w:rFonts w:ascii="Times New Roman" w:hAnsi="Times New Roman" w:cs="Times New Roman"/>
          <w:sz w:val="28"/>
          <w:szCs w:val="28"/>
        </w:rPr>
        <w:t>, принимать от кого-либо приглашения?</w:t>
      </w:r>
    </w:p>
    <w:p w:rsidR="00823DEA" w:rsidRPr="00E77531" w:rsidRDefault="00823DEA" w:rsidP="00E7753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sz w:val="28"/>
          <w:szCs w:val="28"/>
        </w:rPr>
        <w:t xml:space="preserve">А насколько вы хорошо </w:t>
      </w:r>
      <w:proofErr w:type="gramStart"/>
      <w:r w:rsidRPr="00E77531">
        <w:rPr>
          <w:rFonts w:ascii="Times New Roman" w:hAnsi="Times New Roman" w:cs="Times New Roman"/>
          <w:sz w:val="28"/>
          <w:szCs w:val="28"/>
        </w:rPr>
        <w:t>знаете правила пригласительного этикета мы сейчас узнаем</w:t>
      </w:r>
      <w:proofErr w:type="gramEnd"/>
      <w:r w:rsidRPr="00E77531">
        <w:rPr>
          <w:rFonts w:ascii="Times New Roman" w:hAnsi="Times New Roman" w:cs="Times New Roman"/>
          <w:sz w:val="28"/>
          <w:szCs w:val="28"/>
        </w:rPr>
        <w:t>.</w:t>
      </w:r>
    </w:p>
    <w:p w:rsidR="00823DEA" w:rsidRPr="00E77531" w:rsidRDefault="00823DEA" w:rsidP="00E7753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sz w:val="28"/>
          <w:szCs w:val="28"/>
        </w:rPr>
        <w:t>Можно ли приглашать на день рождения по телефону? (Можно, но только очень близкого друга)</w:t>
      </w:r>
    </w:p>
    <w:p w:rsidR="00823DEA" w:rsidRPr="00E77531" w:rsidRDefault="00823DEA" w:rsidP="00E7753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sz w:val="28"/>
          <w:szCs w:val="28"/>
        </w:rPr>
        <w:t xml:space="preserve">Если по какой – то причине ты не можешь принять приглашение, как поступить, чтобы не обидеть </w:t>
      </w:r>
      <w:proofErr w:type="gramStart"/>
      <w:r w:rsidRPr="00E77531">
        <w:rPr>
          <w:rFonts w:ascii="Times New Roman" w:hAnsi="Times New Roman" w:cs="Times New Roman"/>
          <w:sz w:val="28"/>
          <w:szCs w:val="28"/>
        </w:rPr>
        <w:t>приглашающего</w:t>
      </w:r>
      <w:proofErr w:type="gramEnd"/>
      <w:r w:rsidRPr="00E77531">
        <w:rPr>
          <w:rFonts w:ascii="Times New Roman" w:hAnsi="Times New Roman" w:cs="Times New Roman"/>
          <w:sz w:val="28"/>
          <w:szCs w:val="28"/>
        </w:rPr>
        <w:t>? (Извиниться и обязательно назвать причину отказа)</w:t>
      </w:r>
    </w:p>
    <w:p w:rsidR="00823DEA" w:rsidRPr="00E77531" w:rsidRDefault="00823DEA" w:rsidP="00E7753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sz w:val="28"/>
          <w:szCs w:val="28"/>
        </w:rPr>
        <w:t xml:space="preserve">Когда нужно приглашать на день рождения: за несколько часов до празднования или заранее? </w:t>
      </w:r>
      <w:proofErr w:type="gramStart"/>
      <w:r w:rsidRPr="00E77531">
        <w:rPr>
          <w:rFonts w:ascii="Times New Roman" w:hAnsi="Times New Roman" w:cs="Times New Roman"/>
          <w:sz w:val="28"/>
          <w:szCs w:val="28"/>
        </w:rPr>
        <w:t>(Это необходимо сделать заранее, за несколько дней.</w:t>
      </w:r>
      <w:proofErr w:type="gramEnd"/>
      <w:r w:rsidRPr="00E775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7531">
        <w:rPr>
          <w:rFonts w:ascii="Times New Roman" w:hAnsi="Times New Roman" w:cs="Times New Roman"/>
          <w:sz w:val="28"/>
          <w:szCs w:val="28"/>
        </w:rPr>
        <w:t>Ведь у ваших друзей могут быть другие планы, к тому же гостям нужно успеть купить подарок).</w:t>
      </w:r>
      <w:proofErr w:type="gramEnd"/>
    </w:p>
    <w:p w:rsidR="00823DEA" w:rsidRPr="00E77531" w:rsidRDefault="00823DEA" w:rsidP="00E77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DEA" w:rsidRPr="00E77531" w:rsidRDefault="00823DEA" w:rsidP="00E77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sz w:val="28"/>
          <w:szCs w:val="28"/>
        </w:rPr>
        <w:t>И с этим заданием вы справились! Молодцы! А теперь я предлагаю вам поработать экспертами (Исследователями).</w:t>
      </w:r>
    </w:p>
    <w:p w:rsidR="00823DEA" w:rsidRPr="00E77531" w:rsidRDefault="00823DEA" w:rsidP="00E77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sz w:val="28"/>
          <w:szCs w:val="28"/>
        </w:rPr>
        <w:t>Раздать материал всем командам с ситуативной задачей №1.</w:t>
      </w:r>
    </w:p>
    <w:p w:rsidR="00823DEA" w:rsidRPr="00E77531" w:rsidRDefault="00823DEA" w:rsidP="00E77531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3DEA" w:rsidRPr="00E77531" w:rsidRDefault="00823DEA" w:rsidP="00E77531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531">
        <w:rPr>
          <w:rFonts w:ascii="Times New Roman" w:hAnsi="Times New Roman" w:cs="Times New Roman"/>
          <w:b/>
          <w:sz w:val="28"/>
          <w:szCs w:val="28"/>
        </w:rPr>
        <w:t>5. Ситуативные задачи.            Слайд №18.</w:t>
      </w:r>
    </w:p>
    <w:p w:rsidR="00823DEA" w:rsidRPr="00E77531" w:rsidRDefault="00823DEA" w:rsidP="00E77531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531">
        <w:rPr>
          <w:rFonts w:ascii="Times New Roman" w:hAnsi="Times New Roman" w:cs="Times New Roman"/>
          <w:b/>
          <w:sz w:val="28"/>
          <w:szCs w:val="28"/>
        </w:rPr>
        <w:t>«Приём гостей дома».</w:t>
      </w:r>
    </w:p>
    <w:p w:rsidR="00823DEA" w:rsidRPr="00E77531" w:rsidRDefault="00823DEA" w:rsidP="00E7753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sz w:val="28"/>
          <w:szCs w:val="28"/>
        </w:rPr>
        <w:t xml:space="preserve">Ситуация 1. </w:t>
      </w:r>
    </w:p>
    <w:p w:rsidR="00823DEA" w:rsidRPr="00E77531" w:rsidRDefault="00823DEA" w:rsidP="00E77531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7531">
        <w:rPr>
          <w:rFonts w:ascii="Times New Roman" w:hAnsi="Times New Roman" w:cs="Times New Roman"/>
          <w:i/>
          <w:sz w:val="28"/>
          <w:szCs w:val="28"/>
        </w:rPr>
        <w:t>Хозяин, хозяйка встречают гостей. Гости проходят в дом. Дарят коробку с подарком хозяйке, та, не взглянув на него, быстро благодарит гостей, приглашает всех снять верхнюю одежду и сесть за стол. Очень большой букет цветов, подаренный гостями, хозяйка ставит в вазу на праздничный стол.</w:t>
      </w:r>
    </w:p>
    <w:p w:rsidR="00823DEA" w:rsidRPr="00E77531" w:rsidRDefault="00823DEA" w:rsidP="00E77531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7531">
        <w:rPr>
          <w:rFonts w:ascii="Times New Roman" w:hAnsi="Times New Roman" w:cs="Times New Roman"/>
          <w:i/>
          <w:sz w:val="28"/>
          <w:szCs w:val="28"/>
        </w:rPr>
        <w:t>Вскоре все сидят за столом.</w:t>
      </w:r>
    </w:p>
    <w:p w:rsidR="00823DEA" w:rsidRPr="00E77531" w:rsidRDefault="00823DEA" w:rsidP="00E7753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sz w:val="28"/>
          <w:szCs w:val="28"/>
        </w:rPr>
        <w:t xml:space="preserve">Найдите ошибки, которые </w:t>
      </w:r>
      <w:proofErr w:type="spellStart"/>
      <w:r w:rsidRPr="00E77531">
        <w:rPr>
          <w:rFonts w:ascii="Times New Roman" w:hAnsi="Times New Roman" w:cs="Times New Roman"/>
          <w:sz w:val="28"/>
          <w:szCs w:val="28"/>
        </w:rPr>
        <w:t>допушены</w:t>
      </w:r>
      <w:proofErr w:type="spellEnd"/>
      <w:r w:rsidRPr="00E77531">
        <w:rPr>
          <w:rFonts w:ascii="Times New Roman" w:hAnsi="Times New Roman" w:cs="Times New Roman"/>
          <w:sz w:val="28"/>
          <w:szCs w:val="28"/>
        </w:rPr>
        <w:t xml:space="preserve"> в данной ситуации. Вам будет дано три минуты на обсуждение. Затем один представитель команды расскажет, что у вас получилось. Остальные команды могут дополнять ответ.</w:t>
      </w:r>
    </w:p>
    <w:p w:rsidR="00823DEA" w:rsidRPr="00E77531" w:rsidRDefault="00823DEA" w:rsidP="00E7753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sz w:val="28"/>
          <w:szCs w:val="28"/>
        </w:rPr>
        <w:t>Команды совещаются.</w:t>
      </w:r>
    </w:p>
    <w:p w:rsidR="00823DEA" w:rsidRPr="00E77531" w:rsidRDefault="00823DEA" w:rsidP="00E7753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sz w:val="28"/>
          <w:szCs w:val="28"/>
        </w:rPr>
        <w:t>Ошибки:</w:t>
      </w:r>
    </w:p>
    <w:p w:rsidR="00823DEA" w:rsidRPr="00E77531" w:rsidRDefault="00823DEA" w:rsidP="00E7753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sz w:val="28"/>
          <w:szCs w:val="28"/>
        </w:rPr>
        <w:t>Хозяйка обязательно должна развернуть подарок, а потом поблагодарить гостей.</w:t>
      </w:r>
    </w:p>
    <w:p w:rsidR="00823DEA" w:rsidRPr="00E77531" w:rsidRDefault="00823DEA" w:rsidP="00E7753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sz w:val="28"/>
          <w:szCs w:val="28"/>
        </w:rPr>
        <w:t>Большой букет на стол ставить нецелесообразно. Он мешает всем общаться, да и места занимает много. На стол можно поставить только маленький букетик. В данном случае, приняв букет, надо было его поставить в вазу где-то в комнате.</w:t>
      </w:r>
    </w:p>
    <w:p w:rsidR="00823DEA" w:rsidRPr="00E77531" w:rsidRDefault="00823DEA" w:rsidP="00E7753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sz w:val="28"/>
          <w:szCs w:val="28"/>
        </w:rPr>
        <w:t>Гостям необходимо предложить пройти в ванную комнату, чтобы те смогли привести себя в порядок – вымыть руки, причесаться и т.д.</w:t>
      </w:r>
    </w:p>
    <w:p w:rsidR="00823DEA" w:rsidRPr="00E77531" w:rsidRDefault="00823DEA" w:rsidP="00E7753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sz w:val="28"/>
          <w:szCs w:val="28"/>
        </w:rPr>
        <w:t>А сейчас задание усложняется. Вам необходимо не только исправить ошибки, но и разыграть сценки с данной ситуацией. На каждое задание будет дано три минуты.</w:t>
      </w:r>
    </w:p>
    <w:p w:rsidR="00823DEA" w:rsidRPr="00E77531" w:rsidRDefault="00823DEA" w:rsidP="00E7753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sz w:val="28"/>
          <w:szCs w:val="28"/>
        </w:rPr>
        <w:t xml:space="preserve">Ситуация  2.   </w:t>
      </w:r>
      <w:r w:rsidRPr="00E77531">
        <w:rPr>
          <w:rFonts w:ascii="Times New Roman" w:hAnsi="Times New Roman" w:cs="Times New Roman"/>
          <w:b/>
          <w:sz w:val="28"/>
          <w:szCs w:val="28"/>
        </w:rPr>
        <w:t>Слайд №18.</w:t>
      </w:r>
    </w:p>
    <w:p w:rsidR="00823DEA" w:rsidRPr="00E77531" w:rsidRDefault="00823DEA" w:rsidP="00E77531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7531">
        <w:rPr>
          <w:rFonts w:ascii="Times New Roman" w:hAnsi="Times New Roman" w:cs="Times New Roman"/>
          <w:i/>
          <w:sz w:val="28"/>
          <w:szCs w:val="28"/>
        </w:rPr>
        <w:t>Мальчик крикнул прохожему: «Скажите, сколько сейчас часов?»</w:t>
      </w:r>
    </w:p>
    <w:p w:rsidR="00823DEA" w:rsidRPr="00E77531" w:rsidRDefault="00823DEA" w:rsidP="00E7753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sz w:val="28"/>
          <w:szCs w:val="28"/>
        </w:rPr>
        <w:t xml:space="preserve">Обращаясь к </w:t>
      </w:r>
      <w:proofErr w:type="gramStart"/>
      <w:r w:rsidRPr="00E77531">
        <w:rPr>
          <w:rFonts w:ascii="Times New Roman" w:hAnsi="Times New Roman" w:cs="Times New Roman"/>
          <w:sz w:val="28"/>
          <w:szCs w:val="28"/>
        </w:rPr>
        <w:t>прохожему</w:t>
      </w:r>
      <w:proofErr w:type="gramEnd"/>
      <w:r w:rsidRPr="00E77531">
        <w:rPr>
          <w:rFonts w:ascii="Times New Roman" w:hAnsi="Times New Roman" w:cs="Times New Roman"/>
          <w:sz w:val="28"/>
          <w:szCs w:val="28"/>
        </w:rPr>
        <w:t xml:space="preserve"> мальчик допустил четыре ошибки. Какие?</w:t>
      </w:r>
    </w:p>
    <w:p w:rsidR="00823DEA" w:rsidRPr="00E77531" w:rsidRDefault="00823DEA" w:rsidP="00E7753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sz w:val="28"/>
          <w:szCs w:val="28"/>
        </w:rPr>
        <w:t>Правильный ответ: «Извините пожалуйста, не могли бы вы сказать</w:t>
      </w:r>
      <w:proofErr w:type="gramStart"/>
      <w:r w:rsidRPr="00E7753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775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753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77531">
        <w:rPr>
          <w:rFonts w:ascii="Times New Roman" w:hAnsi="Times New Roman" w:cs="Times New Roman"/>
          <w:sz w:val="28"/>
          <w:szCs w:val="28"/>
        </w:rPr>
        <w:t>оторый час? После ответа надо сказать: «Спасибо!» Не кричать.</w:t>
      </w:r>
    </w:p>
    <w:p w:rsidR="00823DEA" w:rsidRPr="00E77531" w:rsidRDefault="00823DEA" w:rsidP="00E7753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sz w:val="28"/>
          <w:szCs w:val="28"/>
        </w:rPr>
        <w:t xml:space="preserve">Ситуация  3.  </w:t>
      </w:r>
      <w:r w:rsidRPr="00E77531">
        <w:rPr>
          <w:rFonts w:ascii="Times New Roman" w:hAnsi="Times New Roman" w:cs="Times New Roman"/>
          <w:b/>
          <w:sz w:val="28"/>
          <w:szCs w:val="28"/>
        </w:rPr>
        <w:t>Слайд №19</w:t>
      </w:r>
      <w:r w:rsidRPr="00E77531">
        <w:rPr>
          <w:rFonts w:ascii="Times New Roman" w:hAnsi="Times New Roman" w:cs="Times New Roman"/>
          <w:sz w:val="28"/>
          <w:szCs w:val="28"/>
        </w:rPr>
        <w:t>.</w:t>
      </w:r>
    </w:p>
    <w:p w:rsidR="00823DEA" w:rsidRPr="00E77531" w:rsidRDefault="00823DEA" w:rsidP="00E77531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7531">
        <w:rPr>
          <w:rFonts w:ascii="Times New Roman" w:hAnsi="Times New Roman" w:cs="Times New Roman"/>
          <w:i/>
          <w:sz w:val="28"/>
          <w:szCs w:val="28"/>
        </w:rPr>
        <w:t>Два мальчика столкнулись в дверях подъезда и никак не могут разойтись. Кто из них должен уступить дорогу, если возраст мальчиков 8 и 11 лет?</w:t>
      </w:r>
    </w:p>
    <w:p w:rsidR="00823DEA" w:rsidRPr="00E77531" w:rsidRDefault="00823DEA" w:rsidP="00E7753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sz w:val="28"/>
          <w:szCs w:val="28"/>
        </w:rPr>
        <w:t>Ответ: дорогу первым уступает тот, кто вежливее.</w:t>
      </w:r>
    </w:p>
    <w:p w:rsidR="00823DEA" w:rsidRPr="00E77531" w:rsidRDefault="00823DEA" w:rsidP="00E7753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531">
        <w:rPr>
          <w:rFonts w:ascii="Times New Roman" w:hAnsi="Times New Roman" w:cs="Times New Roman"/>
          <w:sz w:val="28"/>
          <w:szCs w:val="28"/>
        </w:rPr>
        <w:t xml:space="preserve">Ситуация  4.  </w:t>
      </w:r>
      <w:r w:rsidRPr="00E77531">
        <w:rPr>
          <w:rFonts w:ascii="Times New Roman" w:hAnsi="Times New Roman" w:cs="Times New Roman"/>
          <w:b/>
          <w:sz w:val="28"/>
          <w:szCs w:val="28"/>
        </w:rPr>
        <w:t>Слайд №20.</w:t>
      </w:r>
    </w:p>
    <w:p w:rsidR="00823DEA" w:rsidRPr="00E77531" w:rsidRDefault="00823DEA" w:rsidP="00E77531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7531">
        <w:rPr>
          <w:rFonts w:ascii="Times New Roman" w:hAnsi="Times New Roman" w:cs="Times New Roman"/>
          <w:i/>
          <w:sz w:val="28"/>
          <w:szCs w:val="28"/>
        </w:rPr>
        <w:t>Мальчик звонит другу и приглашает в гости – поиграть в новую игру, а тот не может прийти. Как он должен ответить, чтобы не обидеть друга.</w:t>
      </w:r>
    </w:p>
    <w:p w:rsidR="00823DEA" w:rsidRPr="00E77531" w:rsidRDefault="00823DEA" w:rsidP="00E7753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23DEA" w:rsidRPr="00E77531" w:rsidRDefault="00823DEA" w:rsidP="00E77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sz w:val="28"/>
          <w:szCs w:val="28"/>
        </w:rPr>
        <w:t>Викторина «Знатоки этикета» закончилась. Все команды показали себя достойно. Молодцы!</w:t>
      </w:r>
    </w:p>
    <w:p w:rsidR="00823DEA" w:rsidRPr="00E77531" w:rsidRDefault="00823DEA" w:rsidP="00E77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sz w:val="28"/>
          <w:szCs w:val="28"/>
        </w:rPr>
        <w:t>Заключительное слово.</w:t>
      </w:r>
    </w:p>
    <w:p w:rsidR="00823DEA" w:rsidRPr="00E77531" w:rsidRDefault="00823DEA" w:rsidP="00E7753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23DEA" w:rsidRPr="00E77531" w:rsidRDefault="00823DEA" w:rsidP="00E77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color w:val="333333"/>
          <w:sz w:val="28"/>
          <w:szCs w:val="28"/>
        </w:rPr>
        <w:t xml:space="preserve">Что бы вы ни делали, вы всегда </w:t>
      </w:r>
      <w:proofErr w:type="spellStart"/>
      <w:r w:rsidRPr="00E77531">
        <w:rPr>
          <w:rFonts w:ascii="Times New Roman" w:hAnsi="Times New Roman" w:cs="Times New Roman"/>
          <w:color w:val="333333"/>
          <w:sz w:val="28"/>
          <w:szCs w:val="28"/>
        </w:rPr>
        <w:t>должены</w:t>
      </w:r>
      <w:proofErr w:type="spellEnd"/>
      <w:r w:rsidRPr="00E77531">
        <w:rPr>
          <w:rFonts w:ascii="Times New Roman" w:hAnsi="Times New Roman" w:cs="Times New Roman"/>
          <w:color w:val="333333"/>
          <w:sz w:val="28"/>
          <w:szCs w:val="28"/>
        </w:rPr>
        <w:t xml:space="preserve"> помнить, что живёте на свете не </w:t>
      </w:r>
      <w:proofErr w:type="spellStart"/>
      <w:r w:rsidRPr="00E77531">
        <w:rPr>
          <w:rFonts w:ascii="Times New Roman" w:hAnsi="Times New Roman" w:cs="Times New Roman"/>
          <w:color w:val="333333"/>
          <w:sz w:val="28"/>
          <w:szCs w:val="28"/>
        </w:rPr>
        <w:t>одини</w:t>
      </w:r>
      <w:proofErr w:type="spellEnd"/>
      <w:r w:rsidRPr="00E77531">
        <w:rPr>
          <w:rFonts w:ascii="Times New Roman" w:hAnsi="Times New Roman" w:cs="Times New Roman"/>
          <w:color w:val="333333"/>
          <w:sz w:val="28"/>
          <w:szCs w:val="28"/>
        </w:rPr>
        <w:t>. Вас окружают люди, ваши близкие, ваши товарищи. Вы должны вести себя так, чтобы им было легко и приятно жить рядом с вами. Именно в этом и состоит подлинное воспитание и подлинная вежливость.</w:t>
      </w:r>
    </w:p>
    <w:p w:rsidR="00823DEA" w:rsidRPr="00E77531" w:rsidRDefault="00823DEA" w:rsidP="00E77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DEA" w:rsidRPr="00E77531" w:rsidRDefault="00823DEA" w:rsidP="00E7753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sz w:val="28"/>
          <w:szCs w:val="28"/>
        </w:rPr>
        <w:t>А сейчас я предлагаю посмотреть небольшой фильм. Киножурнал «Ералаш» «День вежливости».</w:t>
      </w:r>
    </w:p>
    <w:p w:rsidR="00823DEA" w:rsidRPr="00E77531" w:rsidRDefault="00823DEA" w:rsidP="00E7753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sz w:val="28"/>
          <w:szCs w:val="28"/>
        </w:rPr>
        <w:t>Ребята, вы же понимаете, что так себя надо вести каждый день и не только в школе.</w:t>
      </w:r>
    </w:p>
    <w:p w:rsidR="00823DEA" w:rsidRPr="00E77531" w:rsidRDefault="00823DEA" w:rsidP="00E7753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23DEA" w:rsidRPr="00E77531" w:rsidRDefault="00823DEA" w:rsidP="00E7753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sz w:val="28"/>
          <w:szCs w:val="28"/>
        </w:rPr>
        <w:t xml:space="preserve">6. Рефлексия. </w:t>
      </w:r>
    </w:p>
    <w:p w:rsidR="00823DEA" w:rsidRPr="00E77531" w:rsidRDefault="00823DEA" w:rsidP="00E7753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sz w:val="28"/>
          <w:szCs w:val="28"/>
        </w:rPr>
        <w:t>Что сегодня на занятии вам запомнилось больше всего, что удивило?</w:t>
      </w:r>
    </w:p>
    <w:p w:rsidR="00823DEA" w:rsidRPr="00E77531" w:rsidRDefault="00823DEA" w:rsidP="00E7753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23DEA" w:rsidRPr="00E77531" w:rsidRDefault="00823DEA" w:rsidP="00E7753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77531">
        <w:rPr>
          <w:rFonts w:ascii="Times New Roman" w:hAnsi="Times New Roman" w:cs="Times New Roman"/>
          <w:b/>
          <w:sz w:val="28"/>
          <w:szCs w:val="28"/>
        </w:rPr>
        <w:t>Слайд №21</w:t>
      </w:r>
      <w:r w:rsidRPr="00E77531">
        <w:rPr>
          <w:rFonts w:ascii="Times New Roman" w:hAnsi="Times New Roman" w:cs="Times New Roman"/>
          <w:sz w:val="28"/>
          <w:szCs w:val="28"/>
        </w:rPr>
        <w:t>. Спасибо за внимание!</w:t>
      </w:r>
    </w:p>
    <w:p w:rsidR="00CD4A8A" w:rsidRPr="00E77531" w:rsidRDefault="00CD4A8A" w:rsidP="00E7753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A8A" w:rsidRPr="00E77531" w:rsidRDefault="00CD4A8A" w:rsidP="00E77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D83" w:rsidRPr="00E77531" w:rsidRDefault="00507D83" w:rsidP="00E77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07D83" w:rsidRPr="00E77531" w:rsidSect="003837A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64C97"/>
    <w:multiLevelType w:val="hybridMultilevel"/>
    <w:tmpl w:val="1CE841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312551"/>
    <w:multiLevelType w:val="multilevel"/>
    <w:tmpl w:val="BCB63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D5240F"/>
    <w:multiLevelType w:val="hybridMultilevel"/>
    <w:tmpl w:val="274CD5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D54F2B"/>
    <w:multiLevelType w:val="multilevel"/>
    <w:tmpl w:val="F162C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B01BE3"/>
    <w:multiLevelType w:val="hybridMultilevel"/>
    <w:tmpl w:val="C50A90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04808F1"/>
    <w:multiLevelType w:val="hybridMultilevel"/>
    <w:tmpl w:val="965855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8839D5"/>
    <w:multiLevelType w:val="multilevel"/>
    <w:tmpl w:val="A176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195ECC"/>
    <w:multiLevelType w:val="hybridMultilevel"/>
    <w:tmpl w:val="F7028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71655C"/>
    <w:multiLevelType w:val="multilevel"/>
    <w:tmpl w:val="8D52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4B643A"/>
    <w:multiLevelType w:val="hybridMultilevel"/>
    <w:tmpl w:val="3B3CD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656B8D"/>
    <w:multiLevelType w:val="hybridMultilevel"/>
    <w:tmpl w:val="8800F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701DBE"/>
    <w:multiLevelType w:val="hybridMultilevel"/>
    <w:tmpl w:val="9BB618D0"/>
    <w:lvl w:ilvl="0" w:tplc="A3C2DC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927378"/>
    <w:multiLevelType w:val="hybridMultilevel"/>
    <w:tmpl w:val="BE1CDA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C35721E"/>
    <w:multiLevelType w:val="hybridMultilevel"/>
    <w:tmpl w:val="933CE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AB3690"/>
    <w:multiLevelType w:val="multilevel"/>
    <w:tmpl w:val="02C6A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595112"/>
    <w:multiLevelType w:val="hybridMultilevel"/>
    <w:tmpl w:val="B8C85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733E28"/>
    <w:multiLevelType w:val="multilevel"/>
    <w:tmpl w:val="7A38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211E12"/>
    <w:multiLevelType w:val="multilevel"/>
    <w:tmpl w:val="B80E7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57376B"/>
    <w:multiLevelType w:val="multilevel"/>
    <w:tmpl w:val="9790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8"/>
  </w:num>
  <w:num w:numId="3">
    <w:abstractNumId w:val="6"/>
  </w:num>
  <w:num w:numId="4">
    <w:abstractNumId w:val="14"/>
  </w:num>
  <w:num w:numId="5">
    <w:abstractNumId w:val="17"/>
  </w:num>
  <w:num w:numId="6">
    <w:abstractNumId w:val="8"/>
  </w:num>
  <w:num w:numId="7">
    <w:abstractNumId w:val="16"/>
  </w:num>
  <w:num w:numId="8">
    <w:abstractNumId w:val="1"/>
  </w:num>
  <w:num w:numId="9">
    <w:abstractNumId w:val="12"/>
  </w:num>
  <w:num w:numId="10">
    <w:abstractNumId w:val="0"/>
  </w:num>
  <w:num w:numId="11">
    <w:abstractNumId w:val="5"/>
  </w:num>
  <w:num w:numId="12">
    <w:abstractNumId w:val="11"/>
  </w:num>
  <w:num w:numId="13">
    <w:abstractNumId w:val="15"/>
  </w:num>
  <w:num w:numId="14">
    <w:abstractNumId w:val="9"/>
  </w:num>
  <w:num w:numId="15">
    <w:abstractNumId w:val="4"/>
  </w:num>
  <w:num w:numId="16">
    <w:abstractNumId w:val="7"/>
  </w:num>
  <w:num w:numId="17">
    <w:abstractNumId w:val="13"/>
  </w:num>
  <w:num w:numId="18">
    <w:abstractNumId w:val="10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01A0"/>
    <w:rsid w:val="00034642"/>
    <w:rsid w:val="00036784"/>
    <w:rsid w:val="00072AB7"/>
    <w:rsid w:val="0029476D"/>
    <w:rsid w:val="00307AA7"/>
    <w:rsid w:val="003213F1"/>
    <w:rsid w:val="00324FAE"/>
    <w:rsid w:val="003254CB"/>
    <w:rsid w:val="003837AE"/>
    <w:rsid w:val="003C4BFF"/>
    <w:rsid w:val="00507D83"/>
    <w:rsid w:val="00553C05"/>
    <w:rsid w:val="005B3077"/>
    <w:rsid w:val="007801A0"/>
    <w:rsid w:val="007C7C69"/>
    <w:rsid w:val="00823DEA"/>
    <w:rsid w:val="009B1F3F"/>
    <w:rsid w:val="00AB3413"/>
    <w:rsid w:val="00BB3E01"/>
    <w:rsid w:val="00C33091"/>
    <w:rsid w:val="00C52213"/>
    <w:rsid w:val="00C91253"/>
    <w:rsid w:val="00CD4A8A"/>
    <w:rsid w:val="00D043D3"/>
    <w:rsid w:val="00E274E2"/>
    <w:rsid w:val="00E77531"/>
    <w:rsid w:val="00EC50CB"/>
    <w:rsid w:val="00F235CC"/>
    <w:rsid w:val="00F34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83"/>
  </w:style>
  <w:style w:type="paragraph" w:styleId="1">
    <w:name w:val="heading 1"/>
    <w:basedOn w:val="a"/>
    <w:link w:val="10"/>
    <w:uiPriority w:val="9"/>
    <w:qFormat/>
    <w:rsid w:val="007801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01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80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801A0"/>
    <w:rPr>
      <w:i/>
      <w:iCs/>
    </w:rPr>
  </w:style>
  <w:style w:type="character" w:customStyle="1" w:styleId="apple-converted-space">
    <w:name w:val="apple-converted-space"/>
    <w:basedOn w:val="a0"/>
    <w:rsid w:val="007801A0"/>
  </w:style>
  <w:style w:type="character" w:styleId="a5">
    <w:name w:val="Strong"/>
    <w:basedOn w:val="a0"/>
    <w:uiPriority w:val="22"/>
    <w:qFormat/>
    <w:rsid w:val="007801A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80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1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6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3C5FC-A6E1-4A6C-BAAF-B9A429281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18</Pages>
  <Words>5174</Words>
  <Characters>29496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16</cp:revision>
  <dcterms:created xsi:type="dcterms:W3CDTF">2016-09-10T10:33:00Z</dcterms:created>
  <dcterms:modified xsi:type="dcterms:W3CDTF">2019-09-18T11:41:00Z</dcterms:modified>
</cp:coreProperties>
</file>